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24CD637F" w:rsidR="00996908" w:rsidRPr="00FE3426" w:rsidRDefault="00643501" w:rsidP="007C394D">
      <w:pPr>
        <w:pStyle w:val="Haupt-berschrift"/>
        <w:jc w:val="both"/>
        <w:rPr>
          <w:rStyle w:val="Buchtitel"/>
          <w:b w:val="0"/>
          <w:color w:val="144E73"/>
          <w:sz w:val="40"/>
          <w:lang w:val="de-DE"/>
        </w:rPr>
      </w:pPr>
      <w:sdt>
        <w:sdtPr>
          <w:rPr>
            <w:b/>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F074D1">
            <w:rPr>
              <w:lang w:val="de-DE"/>
            </w:rPr>
            <w:t>Neue Innovationen für unsere Region</w:t>
          </w:r>
        </w:sdtContent>
      </w:sdt>
    </w:p>
    <w:p w14:paraId="19CA2B81" w14:textId="3E17D79C" w:rsidR="00B2484B" w:rsidRDefault="00F074D1" w:rsidP="001F4633">
      <w:pPr>
        <w:pStyle w:val="Kategorie"/>
        <w:rPr>
          <w:color w:val="000000" w:themeColor="background2"/>
        </w:rPr>
      </w:pPr>
      <w:r>
        <w:rPr>
          <w:color w:val="000000" w:themeColor="background2"/>
        </w:rPr>
        <w:t>Führungswechsel in der b-plus automotive GmbH</w:t>
      </w:r>
    </w:p>
    <w:p w14:paraId="1016C652" w14:textId="0F6DA135" w:rsidR="001C253A" w:rsidRPr="003642E0" w:rsidRDefault="001C253A" w:rsidP="001C253A">
      <w:pPr>
        <w:rPr>
          <w:lang w:val="de-DE"/>
        </w:rPr>
      </w:pPr>
    </w:p>
    <w:p w14:paraId="51E6D468" w14:textId="0468C713" w:rsidR="002705A1" w:rsidRPr="00D63FFE" w:rsidRDefault="001C253A" w:rsidP="00D63FFE">
      <w:pPr>
        <w:spacing w:before="100" w:beforeAutospacing="1" w:after="100" w:afterAutospacing="1"/>
        <w:jc w:val="left"/>
        <w:rPr>
          <w:rStyle w:val="rynqvb"/>
          <w:rFonts w:asciiTheme="minorHAnsi" w:hAnsiTheme="minorHAnsi" w:cstheme="minorHAnsi"/>
          <w:snapToGrid/>
          <w:sz w:val="24"/>
          <w:szCs w:val="24"/>
          <w:lang w:val="de-DE"/>
        </w:rPr>
      </w:pPr>
      <w:r w:rsidRPr="00D63FFE">
        <w:rPr>
          <w:rFonts w:asciiTheme="minorHAnsi" w:hAnsiTheme="minorHAnsi" w:cstheme="minorHAnsi"/>
          <w:b/>
          <w:bCs/>
          <w:lang w:val="de-DE"/>
        </w:rPr>
        <w:t xml:space="preserve">Deggendorf, </w:t>
      </w:r>
      <w:r w:rsidR="00D51D26">
        <w:rPr>
          <w:rFonts w:asciiTheme="minorHAnsi" w:hAnsiTheme="minorHAnsi" w:cstheme="minorHAnsi"/>
          <w:b/>
          <w:bCs/>
          <w:lang w:val="de-DE"/>
        </w:rPr>
        <w:t>13.02</w:t>
      </w:r>
      <w:r w:rsidR="007C394D" w:rsidRPr="00D63FFE">
        <w:rPr>
          <w:rFonts w:asciiTheme="minorHAnsi" w:hAnsiTheme="minorHAnsi" w:cstheme="minorHAnsi"/>
          <w:b/>
          <w:bCs/>
          <w:lang w:val="de-DE"/>
        </w:rPr>
        <w:t xml:space="preserve">.2024 – </w:t>
      </w:r>
      <w:r w:rsidR="00D63FFE" w:rsidRPr="00512493">
        <w:rPr>
          <w:rFonts w:asciiTheme="minorHAnsi" w:hAnsiTheme="minorHAnsi" w:cstheme="minorHAnsi"/>
          <w:b/>
          <w:snapToGrid/>
          <w:lang w:val="de-DE"/>
        </w:rPr>
        <w:t xml:space="preserve">Zu Beginn des Jahres sorgt ein Führungswechsel bei der b-plus Gruppe für frischen Wind. Seit über 27 Jahren ist das Unternehmen ein anerkannter Partner der Automobilindustrie in Bayern und steht für innovative Lösungen in der Vorentwicklung. Mit Wirkung zum 1. Januar 2024 wurde Marius Reuther zum neuen Geschäftsführer der b-plus automotive GmbH ernannt. Der 31-jährige übernimmt die </w:t>
      </w:r>
      <w:r w:rsidR="00D63FFE">
        <w:rPr>
          <w:rFonts w:asciiTheme="minorHAnsi" w:hAnsiTheme="minorHAnsi" w:cstheme="minorHAnsi"/>
          <w:b/>
          <w:snapToGrid/>
          <w:lang w:val="de-DE"/>
        </w:rPr>
        <w:t xml:space="preserve">Leitung </w:t>
      </w:r>
      <w:proofErr w:type="gramStart"/>
      <w:r w:rsidR="00D63FFE">
        <w:rPr>
          <w:rFonts w:asciiTheme="minorHAnsi" w:hAnsiTheme="minorHAnsi" w:cstheme="minorHAnsi"/>
          <w:b/>
          <w:snapToGrid/>
          <w:lang w:val="de-DE"/>
        </w:rPr>
        <w:t>der zweitgrößten Entity</w:t>
      </w:r>
      <w:proofErr w:type="gramEnd"/>
      <w:r w:rsidR="00D63FFE" w:rsidRPr="00512493">
        <w:rPr>
          <w:rFonts w:asciiTheme="minorHAnsi" w:hAnsiTheme="minorHAnsi" w:cstheme="minorHAnsi"/>
          <w:b/>
          <w:snapToGrid/>
          <w:lang w:val="de-DE"/>
        </w:rPr>
        <w:t xml:space="preserve"> der b-plus Gruppe mit knapp 70 Mitarbeitern an den Standorten Regensburg und Deggendorf. Dank seiner Führungserfahrung im Automotive-Bereich und seinem Fachwissen über Technologien der künstlichen Intelligenz ist er bestens gerüstet, das wachsende Unternehmen in einem innovativen Umfeld zu führen.</w:t>
      </w:r>
    </w:p>
    <w:p w14:paraId="4815BB6C" w14:textId="58D959EA" w:rsidR="002705A1" w:rsidRPr="00D63FFE" w:rsidRDefault="00D63FFE" w:rsidP="00D63FFE">
      <w:pPr>
        <w:spacing w:before="100" w:beforeAutospacing="1" w:after="100" w:afterAutospacing="1"/>
        <w:jc w:val="left"/>
        <w:rPr>
          <w:rStyle w:val="rynqvb"/>
          <w:rFonts w:asciiTheme="minorHAnsi" w:hAnsiTheme="minorHAnsi" w:cstheme="minorHAnsi"/>
          <w:snapToGrid/>
          <w:lang w:val="de-DE"/>
        </w:rPr>
      </w:pPr>
      <w:r w:rsidRPr="00512493">
        <w:rPr>
          <w:rFonts w:asciiTheme="minorHAnsi" w:hAnsiTheme="minorHAnsi" w:cstheme="minorHAnsi"/>
          <w:snapToGrid/>
          <w:lang w:val="de-DE"/>
        </w:rPr>
        <w:t xml:space="preserve">Die b-plus automotive GmbH bietet Lösungen in den Bereichen Embedded Software, </w:t>
      </w:r>
      <w:proofErr w:type="spellStart"/>
      <w:r w:rsidRPr="00512493">
        <w:rPr>
          <w:rFonts w:asciiTheme="minorHAnsi" w:hAnsiTheme="minorHAnsi" w:cstheme="minorHAnsi"/>
          <w:snapToGrid/>
          <w:lang w:val="de-DE"/>
        </w:rPr>
        <w:t>Connected</w:t>
      </w:r>
      <w:proofErr w:type="spellEnd"/>
      <w:r w:rsidRPr="00512493">
        <w:rPr>
          <w:rFonts w:asciiTheme="minorHAnsi" w:hAnsiTheme="minorHAnsi" w:cstheme="minorHAnsi"/>
          <w:snapToGrid/>
          <w:lang w:val="de-DE"/>
        </w:rPr>
        <w:t xml:space="preserve"> Car, Hardware-in-</w:t>
      </w:r>
      <w:proofErr w:type="spellStart"/>
      <w:r w:rsidRPr="00512493">
        <w:rPr>
          <w:rFonts w:asciiTheme="minorHAnsi" w:hAnsiTheme="minorHAnsi" w:cstheme="minorHAnsi"/>
          <w:snapToGrid/>
          <w:lang w:val="de-DE"/>
        </w:rPr>
        <w:t>the</w:t>
      </w:r>
      <w:proofErr w:type="spellEnd"/>
      <w:r w:rsidRPr="00512493">
        <w:rPr>
          <w:rFonts w:asciiTheme="minorHAnsi" w:hAnsiTheme="minorHAnsi" w:cstheme="minorHAnsi"/>
          <w:snapToGrid/>
          <w:lang w:val="de-DE"/>
        </w:rPr>
        <w:t xml:space="preserve">-Loop sowie </w:t>
      </w:r>
      <w:r>
        <w:rPr>
          <w:rFonts w:asciiTheme="minorHAnsi" w:hAnsiTheme="minorHAnsi" w:cstheme="minorHAnsi"/>
          <w:snapToGrid/>
          <w:lang w:val="de-DE"/>
        </w:rPr>
        <w:t xml:space="preserve">der </w:t>
      </w:r>
      <w:r w:rsidRPr="00512493">
        <w:rPr>
          <w:rFonts w:asciiTheme="minorHAnsi" w:hAnsiTheme="minorHAnsi" w:cstheme="minorHAnsi"/>
          <w:snapToGrid/>
          <w:lang w:val="de-DE"/>
        </w:rPr>
        <w:t xml:space="preserve">Datenverarbeitung für maschinelles Lernen. Täglich arbeiten Ingenieure und Informatiker gemeinsam an der Entwicklung standardisierter </w:t>
      </w:r>
      <w:r>
        <w:rPr>
          <w:rFonts w:asciiTheme="minorHAnsi" w:hAnsiTheme="minorHAnsi" w:cstheme="minorHAnsi"/>
          <w:snapToGrid/>
          <w:lang w:val="de-DE"/>
        </w:rPr>
        <w:t xml:space="preserve">sowie kundenoptimierter </w:t>
      </w:r>
      <w:r w:rsidRPr="00512493">
        <w:rPr>
          <w:rFonts w:asciiTheme="minorHAnsi" w:hAnsiTheme="minorHAnsi" w:cstheme="minorHAnsi"/>
          <w:snapToGrid/>
          <w:lang w:val="de-DE"/>
        </w:rPr>
        <w:t>Software für Steuergeräte (ECU) und Assistenzsysteme (ADAS) für das hochautomatisierte und vernetzte Fahren. Diese unterstützen Automobilhersteller und Tier-1-Zulieferer dabei, ihre Produkte schneller und sicherer zur Marktreife zu bringen.</w:t>
      </w:r>
    </w:p>
    <w:p w14:paraId="221D49A7" w14:textId="125DFBCE" w:rsidR="006B26C9" w:rsidRPr="00D63FFE" w:rsidRDefault="00D63FFE" w:rsidP="00D63FFE">
      <w:pPr>
        <w:spacing w:before="100" w:beforeAutospacing="1" w:after="100" w:afterAutospacing="1"/>
        <w:jc w:val="left"/>
        <w:rPr>
          <w:rStyle w:val="rynqvb"/>
          <w:rFonts w:asciiTheme="minorHAnsi" w:hAnsiTheme="minorHAnsi" w:cstheme="minorHAnsi"/>
          <w:snapToGrid/>
          <w:lang w:val="de-DE"/>
        </w:rPr>
      </w:pPr>
      <w:r w:rsidRPr="00512493">
        <w:rPr>
          <w:rFonts w:asciiTheme="minorHAnsi" w:hAnsiTheme="minorHAnsi" w:cstheme="minorHAnsi"/>
          <w:snapToGrid/>
          <w:lang w:val="de-DE"/>
        </w:rPr>
        <w:t xml:space="preserve">Mit Marius Reuther gewinnt b-plus automotive einen Geschäftsführer, der bereits zukunftsweisende Lösungen für die Datenverarbeitung mit Algorithmen und KI-Technologien im Automotive-Bereich entwickelt und erfolgreich eingeführt hat. Die nun integrierten Produkt- und </w:t>
      </w:r>
      <w:proofErr w:type="spellStart"/>
      <w:r w:rsidRPr="00512493">
        <w:rPr>
          <w:rFonts w:asciiTheme="minorHAnsi" w:hAnsiTheme="minorHAnsi" w:cstheme="minorHAnsi"/>
          <w:snapToGrid/>
          <w:lang w:val="de-DE"/>
        </w:rPr>
        <w:t>Engineeringlösungen</w:t>
      </w:r>
      <w:proofErr w:type="spellEnd"/>
      <w:r w:rsidRPr="00512493">
        <w:rPr>
          <w:rFonts w:asciiTheme="minorHAnsi" w:hAnsiTheme="minorHAnsi" w:cstheme="minorHAnsi"/>
          <w:snapToGrid/>
          <w:lang w:val="de-DE"/>
        </w:rPr>
        <w:t xml:space="preserve"> erweitern das b-plus Portfolio und bieten Partnern sowie Kunden aus dem ADAS/AD-Bereich – sowohl im Automotive-Sektor als auch in angrenzenden Branchen – nun noch höhere Qualitätsstandards.</w:t>
      </w:r>
    </w:p>
    <w:p w14:paraId="34CC3180" w14:textId="70724AF4" w:rsidR="00D63FFE" w:rsidRPr="00512493" w:rsidRDefault="00D63FFE" w:rsidP="00D63FFE">
      <w:pPr>
        <w:spacing w:before="100" w:beforeAutospacing="1" w:after="100" w:afterAutospacing="1"/>
        <w:jc w:val="left"/>
        <w:rPr>
          <w:rFonts w:asciiTheme="minorHAnsi" w:hAnsiTheme="minorHAnsi" w:cstheme="minorHAnsi"/>
          <w:snapToGrid/>
          <w:lang w:val="de-DE"/>
        </w:rPr>
      </w:pPr>
      <w:r w:rsidRPr="00512493">
        <w:rPr>
          <w:rFonts w:asciiTheme="minorHAnsi" w:hAnsiTheme="minorHAnsi" w:cstheme="minorHAnsi"/>
          <w:snapToGrid/>
          <w:lang w:val="de-DE"/>
        </w:rPr>
        <w:t xml:space="preserve">„Ich freue mich auf die Herausforderungen und Chancen, die meine neue Rolle bei b-plus automotive mit sich bringt“, erklärt Marius Reuther. „Die Automobilindustrie steht vor </w:t>
      </w:r>
      <w:r>
        <w:rPr>
          <w:rFonts w:asciiTheme="minorHAnsi" w:hAnsiTheme="minorHAnsi" w:cstheme="minorHAnsi"/>
          <w:snapToGrid/>
          <w:lang w:val="de-DE"/>
        </w:rPr>
        <w:t>wegweisenden</w:t>
      </w:r>
      <w:r w:rsidRPr="00512493">
        <w:rPr>
          <w:rFonts w:asciiTheme="minorHAnsi" w:hAnsiTheme="minorHAnsi" w:cstheme="minorHAnsi"/>
          <w:snapToGrid/>
          <w:lang w:val="de-DE"/>
        </w:rPr>
        <w:t xml:space="preserve"> Veränderungen. Ich bin überzeugt, dass wir mit unseren innovativen Lösungen und Technologien eine führende Rolle einnehmen werden. Mein Ziel ist es, b-plus an der Spitze der Branche zu etablieren und nachhaltige, zukunftsorientierte Strategien zu entwickeln.“</w:t>
      </w:r>
    </w:p>
    <w:p w14:paraId="0574695D" w14:textId="77777777" w:rsidR="001A025A" w:rsidRDefault="001A025A" w:rsidP="007C394D">
      <w:pPr>
        <w:rPr>
          <w:rStyle w:val="rynqvb"/>
          <w:lang w:val="de-DE"/>
        </w:rPr>
      </w:pPr>
    </w:p>
    <w:p w14:paraId="52223132" w14:textId="77777777" w:rsidR="000F1283" w:rsidRDefault="000F1283" w:rsidP="007C394D">
      <w:pPr>
        <w:rPr>
          <w:rStyle w:val="rynqvb"/>
          <w:lang w:val="de-DE"/>
        </w:rPr>
      </w:pPr>
    </w:p>
    <w:p w14:paraId="75878907" w14:textId="3EEFA262" w:rsidR="007C394D" w:rsidRDefault="00B02309" w:rsidP="007C394D">
      <w:pPr>
        <w:rPr>
          <w:rStyle w:val="rynqvb"/>
          <w:lang w:val="de-DE"/>
        </w:rPr>
      </w:pPr>
      <w:r>
        <w:rPr>
          <w:noProof/>
          <w:lang w:val="de-DE"/>
        </w:rPr>
        <w:lastRenderedPageBreak/>
        <w:drawing>
          <wp:inline distT="0" distB="0" distL="0" distR="0" wp14:anchorId="5AD5692B" wp14:editId="08D7FCE5">
            <wp:extent cx="5760720" cy="3839210"/>
            <wp:effectExtent l="0" t="0" r="0" b="8890"/>
            <wp:docPr id="2347215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p>
    <w:p w14:paraId="20E90BDF" w14:textId="593D0024" w:rsidR="00DE2FDC" w:rsidRDefault="007110CB" w:rsidP="00517342">
      <w:pPr>
        <w:rPr>
          <w:rStyle w:val="rynqvb"/>
          <w:sz w:val="16"/>
          <w:szCs w:val="16"/>
          <w:lang w:val="de-DE"/>
        </w:rPr>
      </w:pPr>
      <w:bookmarkStart w:id="0" w:name="_Hlk152082586"/>
      <w:r w:rsidRPr="007110CB">
        <w:rPr>
          <w:rStyle w:val="rynqvb"/>
          <w:sz w:val="16"/>
          <w:szCs w:val="16"/>
          <w:lang w:val="de-DE"/>
        </w:rPr>
        <w:t xml:space="preserve">Bildunterschrift: </w:t>
      </w:r>
      <w:r w:rsidR="007C394D">
        <w:rPr>
          <w:rStyle w:val="rynqvb"/>
          <w:sz w:val="16"/>
          <w:szCs w:val="16"/>
          <w:lang w:val="de-DE"/>
        </w:rPr>
        <w:t xml:space="preserve">Geschäftsführung der b-plus Gruppe v.l.n.r.: </w:t>
      </w:r>
      <w:bookmarkEnd w:id="0"/>
      <w:r w:rsidR="00B02309">
        <w:rPr>
          <w:rStyle w:val="rynqvb"/>
          <w:sz w:val="16"/>
          <w:szCs w:val="16"/>
          <w:lang w:val="de-DE"/>
        </w:rPr>
        <w:t xml:space="preserve">Michael Sieg (Geschäftsführer b-plus GmbH), Alexander Noack (Geschäftsführer b-plus </w:t>
      </w:r>
      <w:proofErr w:type="spellStart"/>
      <w:r w:rsidR="00B02309">
        <w:rPr>
          <w:rStyle w:val="rynqvb"/>
          <w:sz w:val="16"/>
          <w:szCs w:val="16"/>
          <w:lang w:val="de-DE"/>
        </w:rPr>
        <w:t>technologies</w:t>
      </w:r>
      <w:proofErr w:type="spellEnd"/>
      <w:r w:rsidR="00B02309">
        <w:rPr>
          <w:rStyle w:val="rynqvb"/>
          <w:sz w:val="16"/>
          <w:szCs w:val="16"/>
          <w:lang w:val="de-DE"/>
        </w:rPr>
        <w:t xml:space="preserve"> GmbH), Marius Reuther (Geschäftsführer b-plus automotive GmbH), Harald Bügel (Geschäftsführer b-plus mobile </w:t>
      </w:r>
      <w:proofErr w:type="spellStart"/>
      <w:r w:rsidR="00B02309">
        <w:rPr>
          <w:rStyle w:val="rynqvb"/>
          <w:sz w:val="16"/>
          <w:szCs w:val="16"/>
          <w:lang w:val="de-DE"/>
        </w:rPr>
        <w:t>control</w:t>
      </w:r>
      <w:proofErr w:type="spellEnd"/>
      <w:r w:rsidR="00B02309">
        <w:rPr>
          <w:rStyle w:val="rynqvb"/>
          <w:sz w:val="16"/>
          <w:szCs w:val="16"/>
          <w:lang w:val="de-DE"/>
        </w:rPr>
        <w:t xml:space="preserve"> GmbH)</w:t>
      </w:r>
    </w:p>
    <w:p w14:paraId="684AC3FA" w14:textId="77777777" w:rsidR="00B02309" w:rsidRDefault="00B02309" w:rsidP="00517342">
      <w:pPr>
        <w:rPr>
          <w:rStyle w:val="rynqvb"/>
          <w:sz w:val="16"/>
          <w:szCs w:val="16"/>
          <w:lang w:val="de-DE"/>
        </w:rPr>
      </w:pPr>
    </w:p>
    <w:p w14:paraId="444A9C9B" w14:textId="77777777" w:rsidR="00B02309" w:rsidRDefault="00B02309" w:rsidP="00517342">
      <w:pPr>
        <w:rPr>
          <w:rStyle w:val="rynqvb"/>
          <w:sz w:val="16"/>
          <w:szCs w:val="16"/>
          <w:lang w:val="de-DE"/>
        </w:rPr>
      </w:pPr>
    </w:p>
    <w:p w14:paraId="6EEB539C" w14:textId="650770DF" w:rsidR="00B02309" w:rsidRPr="007C394D" w:rsidRDefault="00B02309" w:rsidP="00517342">
      <w:pPr>
        <w:rPr>
          <w:sz w:val="16"/>
          <w:szCs w:val="16"/>
          <w:lang w:val="de-DE"/>
        </w:rPr>
      </w:pPr>
      <w:r>
        <w:rPr>
          <w:noProof/>
          <w:lang w:val="de-DE"/>
        </w:rPr>
        <w:drawing>
          <wp:inline distT="0" distB="0" distL="0" distR="0" wp14:anchorId="4436ABD7" wp14:editId="6EDBFF24">
            <wp:extent cx="2160000" cy="2884286"/>
            <wp:effectExtent l="0" t="0" r="0" b="0"/>
            <wp:docPr id="174312428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2884286"/>
                    </a:xfrm>
                    <a:prstGeom prst="rect">
                      <a:avLst/>
                    </a:prstGeom>
                    <a:noFill/>
                    <a:ln>
                      <a:noFill/>
                    </a:ln>
                  </pic:spPr>
                </pic:pic>
              </a:graphicData>
            </a:graphic>
          </wp:inline>
        </w:drawing>
      </w:r>
    </w:p>
    <w:p w14:paraId="13E3FC87" w14:textId="0BDD6228" w:rsidR="007C394D" w:rsidRPr="007C394D" w:rsidRDefault="007C394D" w:rsidP="007C394D">
      <w:pPr>
        <w:rPr>
          <w:sz w:val="16"/>
          <w:szCs w:val="16"/>
          <w:lang w:val="de-DE"/>
        </w:rPr>
      </w:pPr>
      <w:r w:rsidRPr="007110CB">
        <w:rPr>
          <w:rStyle w:val="rynqvb"/>
          <w:sz w:val="16"/>
          <w:szCs w:val="16"/>
          <w:lang w:val="de-DE"/>
        </w:rPr>
        <w:t xml:space="preserve">Bildunterschrift: </w:t>
      </w:r>
      <w:r>
        <w:rPr>
          <w:rStyle w:val="rynqvb"/>
          <w:sz w:val="16"/>
          <w:szCs w:val="16"/>
          <w:lang w:val="de-DE"/>
        </w:rPr>
        <w:t xml:space="preserve">Marius Reuther, Geschäftsführer der b-plus automotive GmbH </w:t>
      </w:r>
    </w:p>
    <w:p w14:paraId="61DA03A0" w14:textId="52582CFA" w:rsidR="004F06A6" w:rsidRDefault="004F06A6">
      <w:pPr>
        <w:spacing w:before="0" w:after="0"/>
        <w:jc w:val="left"/>
        <w:rPr>
          <w:color w:val="144E73"/>
          <w:lang w:val="de-DE"/>
        </w:rPr>
      </w:pPr>
      <w:r>
        <w:rPr>
          <w:color w:val="144E73"/>
          <w:lang w:val="de-DE"/>
        </w:rPr>
        <w:br w:type="page"/>
      </w:r>
    </w:p>
    <w:p w14:paraId="247ADA7A" w14:textId="66F86225" w:rsidR="0058623F" w:rsidRPr="00766436" w:rsidRDefault="00727CCF" w:rsidP="0058623F">
      <w:pPr>
        <w:rPr>
          <w:color w:val="144E73"/>
          <w:lang w:val="en-GB"/>
        </w:rPr>
      </w:pPr>
      <w:r w:rsidRPr="00766436">
        <w:rPr>
          <w:color w:val="144E73"/>
          <w:lang w:val="en-GB"/>
        </w:rPr>
        <w:lastRenderedPageBreak/>
        <w:t xml:space="preserve">ANSPRECHPARTNER </w:t>
      </w:r>
    </w:p>
    <w:p w14:paraId="277FE787" w14:textId="77777777" w:rsidR="00F463BC" w:rsidRPr="00766436"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4D80ED1D" w14:textId="77777777" w:rsidR="00F010C8" w:rsidRDefault="0058623F" w:rsidP="0058623F">
      <w:pPr>
        <w:rPr>
          <w:color w:val="144E73"/>
          <w:lang w:val="de-DE"/>
        </w:rPr>
      </w:pPr>
      <w:r w:rsidRPr="00D071D7">
        <w:rPr>
          <w:color w:val="144E73"/>
          <w:lang w:val="de-DE"/>
        </w:rPr>
        <w:t>Tel.: +49 991 270302-0</w:t>
      </w:r>
    </w:p>
    <w:p w14:paraId="08C33065" w14:textId="5026463A" w:rsidR="00607BF3" w:rsidRPr="00D071D7" w:rsidRDefault="00F010C8" w:rsidP="0058623F">
      <w:pPr>
        <w:rPr>
          <w:color w:val="144E73"/>
          <w:lang w:val="de-DE"/>
        </w:rPr>
      </w:pPr>
      <w:r>
        <w:rPr>
          <w:color w:val="144E73"/>
          <w:lang w:val="de-DE"/>
        </w:rPr>
        <w:t xml:space="preserve">b-plus.com </w:t>
      </w:r>
      <w:hyperlink w:history="1"/>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483C9E39" w:rsidR="0058623F" w:rsidRPr="00FF692F" w:rsidRDefault="0058623F" w:rsidP="0058623F">
      <w:pPr>
        <w:rPr>
          <w:color w:val="144E73"/>
          <w:lang w:val="de-DE"/>
        </w:rPr>
      </w:pPr>
      <w:r w:rsidRPr="00FF692F">
        <w:rPr>
          <w:color w:val="144E73"/>
          <w:lang w:val="de-DE"/>
        </w:rPr>
        <w:t xml:space="preserve">b-plus </w:t>
      </w:r>
      <w:r w:rsidR="009063AB">
        <w:rPr>
          <w:color w:val="144E73"/>
          <w:lang w:val="de-DE"/>
        </w:rPr>
        <w:t>automotive</w:t>
      </w:r>
      <w:r w:rsidR="002B4F1D">
        <w:rPr>
          <w:color w:val="144E73"/>
          <w:lang w:val="de-DE"/>
        </w:rPr>
        <w:t xml:space="preserve"> </w:t>
      </w:r>
      <w:r w:rsidRPr="00FF692F">
        <w:rPr>
          <w:color w:val="144E73"/>
          <w:lang w:val="de-DE"/>
        </w:rPr>
        <w:t>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4928AF28" w:rsidR="00FF692F" w:rsidRPr="00FF692F" w:rsidRDefault="00FF692F" w:rsidP="00FF692F">
      <w:pPr>
        <w:rPr>
          <w:color w:val="144E73"/>
          <w:lang w:val="de-DE"/>
        </w:rPr>
      </w:pPr>
      <w:r w:rsidRPr="00FF692F">
        <w:rPr>
          <w:color w:val="144E73"/>
          <w:lang w:val="de-DE"/>
        </w:rPr>
        <w:t>Die b-plus Gruppe beschäftigt ca. 2</w:t>
      </w:r>
      <w:r w:rsidR="00B02309">
        <w:rPr>
          <w:color w:val="144E73"/>
          <w:lang w:val="de-DE"/>
        </w:rPr>
        <w:t>4</w:t>
      </w:r>
      <w:r w:rsidRPr="00FF692F">
        <w:rPr>
          <w:color w:val="144E73"/>
          <w:lang w:val="de-DE"/>
        </w:rPr>
        <w:t>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5E06097E" w:rsidR="00512493"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p w14:paraId="17561F93" w14:textId="13DD0991" w:rsidR="00FF692F" w:rsidRPr="00FF692F" w:rsidRDefault="00FF692F" w:rsidP="00D63FFE">
      <w:pPr>
        <w:spacing w:before="0" w:after="0"/>
        <w:jc w:val="left"/>
        <w:rPr>
          <w:color w:val="144E73"/>
          <w:lang w:val="de-DE"/>
        </w:rPr>
      </w:pP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E4BC" w14:textId="77777777" w:rsidR="00CD16C3" w:rsidRDefault="00CD16C3" w:rsidP="00EA7054">
      <w:pPr>
        <w:spacing w:after="0"/>
      </w:pPr>
      <w:r>
        <w:separator/>
      </w:r>
    </w:p>
  </w:endnote>
  <w:endnote w:type="continuationSeparator" w:id="0">
    <w:p w14:paraId="45276FF7" w14:textId="77777777" w:rsidR="00CD16C3" w:rsidRDefault="00CD16C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3F04F87C"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r w:rsidR="004F06A6">
      <w:rPr>
        <w:szCs w:val="12"/>
      </w:rPr>
      <w:t>automotive</w:t>
    </w:r>
    <w:r w:rsidRPr="009F7C51">
      <w:rPr>
        <w:szCs w:val="12"/>
      </w:rPr>
      <w:t xml:space="preserve">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643501">
          <w:rPr>
            <w:rStyle w:val="Fuzeileb-plusZchn"/>
          </w:rPr>
          <w:t>Neue Innovationen für unsere Region</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D51D26">
      <w:rPr>
        <w:bCs w:val="0"/>
        <w:noProof/>
        <w:szCs w:val="12"/>
      </w:rPr>
      <w:t>13. Feb. 2024</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D63FFE">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D63FFE">
          <w:rPr>
            <w:noProof/>
            <w:szCs w:val="12"/>
          </w:rPr>
          <w:t>3</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1B5E3D61" w:rsidR="001D6277" w:rsidRPr="00982AA1" w:rsidRDefault="00982AA1" w:rsidP="00982AA1">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2479" w14:textId="77777777" w:rsidR="00CD16C3" w:rsidRDefault="00CD16C3" w:rsidP="00EA7054">
      <w:pPr>
        <w:spacing w:after="0"/>
      </w:pPr>
      <w:r>
        <w:separator/>
      </w:r>
    </w:p>
  </w:footnote>
  <w:footnote w:type="continuationSeparator" w:id="0">
    <w:p w14:paraId="7B5EF813" w14:textId="77777777" w:rsidR="00CD16C3" w:rsidRDefault="00CD16C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11FD493C" w:rsidR="00FC33A6" w:rsidRPr="00FC33A6" w:rsidRDefault="00643501"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rPr>
                                      <w:t>Neue Innovationen für unsere Region</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11FD493C" w:rsidR="00FC33A6" w:rsidRPr="00FC33A6" w:rsidRDefault="00643501"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rPr>
                                <w:t>Neue Innovationen für unsere Region</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774393">
    <w:abstractNumId w:val="1"/>
  </w:num>
  <w:num w:numId="2" w16cid:durableId="1819759999">
    <w:abstractNumId w:val="22"/>
  </w:num>
  <w:num w:numId="3" w16cid:durableId="1763717051">
    <w:abstractNumId w:val="3"/>
  </w:num>
  <w:num w:numId="4" w16cid:durableId="402993571">
    <w:abstractNumId w:val="28"/>
  </w:num>
  <w:num w:numId="5" w16cid:durableId="699352919">
    <w:abstractNumId w:val="19"/>
  </w:num>
  <w:num w:numId="6" w16cid:durableId="2055882663">
    <w:abstractNumId w:val="15"/>
  </w:num>
  <w:num w:numId="7" w16cid:durableId="1455979604">
    <w:abstractNumId w:val="18"/>
  </w:num>
  <w:num w:numId="8" w16cid:durableId="440105459">
    <w:abstractNumId w:val="16"/>
  </w:num>
  <w:num w:numId="9" w16cid:durableId="1225868293">
    <w:abstractNumId w:val="26"/>
  </w:num>
  <w:num w:numId="10" w16cid:durableId="479227395">
    <w:abstractNumId w:val="13"/>
  </w:num>
  <w:num w:numId="11" w16cid:durableId="99108382">
    <w:abstractNumId w:val="12"/>
  </w:num>
  <w:num w:numId="12" w16cid:durableId="773285633">
    <w:abstractNumId w:val="6"/>
  </w:num>
  <w:num w:numId="13" w16cid:durableId="794761783">
    <w:abstractNumId w:val="1"/>
  </w:num>
  <w:num w:numId="14" w16cid:durableId="1262034050">
    <w:abstractNumId w:val="1"/>
  </w:num>
  <w:num w:numId="15" w16cid:durableId="127474173">
    <w:abstractNumId w:val="7"/>
  </w:num>
  <w:num w:numId="16" w16cid:durableId="990450903">
    <w:abstractNumId w:val="1"/>
  </w:num>
  <w:num w:numId="17" w16cid:durableId="730353028">
    <w:abstractNumId w:val="1"/>
  </w:num>
  <w:num w:numId="18" w16cid:durableId="280301536">
    <w:abstractNumId w:val="30"/>
  </w:num>
  <w:num w:numId="19" w16cid:durableId="1337683201">
    <w:abstractNumId w:val="4"/>
  </w:num>
  <w:num w:numId="20" w16cid:durableId="1743872076">
    <w:abstractNumId w:val="31"/>
  </w:num>
  <w:num w:numId="21" w16cid:durableId="441656326">
    <w:abstractNumId w:val="1"/>
  </w:num>
  <w:num w:numId="22" w16cid:durableId="1317799661">
    <w:abstractNumId w:val="1"/>
  </w:num>
  <w:num w:numId="23" w16cid:durableId="2013602805">
    <w:abstractNumId w:val="29"/>
  </w:num>
  <w:num w:numId="24" w16cid:durableId="61874603">
    <w:abstractNumId w:val="1"/>
  </w:num>
  <w:num w:numId="25" w16cid:durableId="1533877574">
    <w:abstractNumId w:val="1"/>
  </w:num>
  <w:num w:numId="26" w16cid:durableId="1798601375">
    <w:abstractNumId w:val="20"/>
  </w:num>
  <w:num w:numId="27" w16cid:durableId="1319381481">
    <w:abstractNumId w:val="1"/>
  </w:num>
  <w:num w:numId="28" w16cid:durableId="1301572627">
    <w:abstractNumId w:val="5"/>
  </w:num>
  <w:num w:numId="29" w16cid:durableId="1679230976">
    <w:abstractNumId w:val="24"/>
  </w:num>
  <w:num w:numId="30" w16cid:durableId="1789084676">
    <w:abstractNumId w:val="1"/>
  </w:num>
  <w:num w:numId="31" w16cid:durableId="209807369">
    <w:abstractNumId w:val="14"/>
  </w:num>
  <w:num w:numId="32" w16cid:durableId="211113066">
    <w:abstractNumId w:val="8"/>
  </w:num>
  <w:num w:numId="33" w16cid:durableId="669916131">
    <w:abstractNumId w:val="10"/>
  </w:num>
  <w:num w:numId="34" w16cid:durableId="1298102563">
    <w:abstractNumId w:val="23"/>
  </w:num>
  <w:num w:numId="35" w16cid:durableId="1263218249">
    <w:abstractNumId w:val="0"/>
  </w:num>
  <w:num w:numId="36" w16cid:durableId="775905210">
    <w:abstractNumId w:val="27"/>
  </w:num>
  <w:num w:numId="37" w16cid:durableId="348336336">
    <w:abstractNumId w:val="17"/>
  </w:num>
  <w:num w:numId="38" w16cid:durableId="1119186179">
    <w:abstractNumId w:val="2"/>
  </w:num>
  <w:num w:numId="39" w16cid:durableId="1577476921">
    <w:abstractNumId w:val="32"/>
  </w:num>
  <w:num w:numId="40" w16cid:durableId="1197499777">
    <w:abstractNumId w:val="25"/>
  </w:num>
  <w:num w:numId="41" w16cid:durableId="378171806">
    <w:abstractNumId w:val="9"/>
  </w:num>
  <w:num w:numId="42" w16cid:durableId="2144149762">
    <w:abstractNumId w:val="21"/>
  </w:num>
  <w:num w:numId="43" w16cid:durableId="3912694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16AC9"/>
    <w:rsid w:val="00126330"/>
    <w:rsid w:val="001264B1"/>
    <w:rsid w:val="001266F8"/>
    <w:rsid w:val="0013480E"/>
    <w:rsid w:val="001435D1"/>
    <w:rsid w:val="00144C08"/>
    <w:rsid w:val="001562F3"/>
    <w:rsid w:val="00162A46"/>
    <w:rsid w:val="001734E4"/>
    <w:rsid w:val="001742B4"/>
    <w:rsid w:val="001757F2"/>
    <w:rsid w:val="0018730B"/>
    <w:rsid w:val="00195407"/>
    <w:rsid w:val="001A025A"/>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E32"/>
    <w:rsid w:val="002705A1"/>
    <w:rsid w:val="002734F8"/>
    <w:rsid w:val="00280DFC"/>
    <w:rsid w:val="002825B0"/>
    <w:rsid w:val="0029638F"/>
    <w:rsid w:val="002A56E0"/>
    <w:rsid w:val="002A5930"/>
    <w:rsid w:val="002A5A96"/>
    <w:rsid w:val="002A6C46"/>
    <w:rsid w:val="002B1CBF"/>
    <w:rsid w:val="002B4F1D"/>
    <w:rsid w:val="002C7833"/>
    <w:rsid w:val="002D27FE"/>
    <w:rsid w:val="002D453D"/>
    <w:rsid w:val="002D50B7"/>
    <w:rsid w:val="002E3548"/>
    <w:rsid w:val="002E5FAF"/>
    <w:rsid w:val="002F2B3D"/>
    <w:rsid w:val="002F3BB0"/>
    <w:rsid w:val="002F4C54"/>
    <w:rsid w:val="002F4CEB"/>
    <w:rsid w:val="002F5C32"/>
    <w:rsid w:val="002F71BD"/>
    <w:rsid w:val="00300CC5"/>
    <w:rsid w:val="00302718"/>
    <w:rsid w:val="00304D9C"/>
    <w:rsid w:val="003073E5"/>
    <w:rsid w:val="00325973"/>
    <w:rsid w:val="00333F62"/>
    <w:rsid w:val="0034690A"/>
    <w:rsid w:val="0035443C"/>
    <w:rsid w:val="00356BA1"/>
    <w:rsid w:val="00361EF2"/>
    <w:rsid w:val="003642E0"/>
    <w:rsid w:val="00366939"/>
    <w:rsid w:val="00375232"/>
    <w:rsid w:val="00382E4D"/>
    <w:rsid w:val="00385AD0"/>
    <w:rsid w:val="00386F3E"/>
    <w:rsid w:val="00396C6C"/>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42A6"/>
    <w:rsid w:val="0062538B"/>
    <w:rsid w:val="00625804"/>
    <w:rsid w:val="0063138B"/>
    <w:rsid w:val="00631DEE"/>
    <w:rsid w:val="00633588"/>
    <w:rsid w:val="0063365F"/>
    <w:rsid w:val="00640B92"/>
    <w:rsid w:val="006428C0"/>
    <w:rsid w:val="00643501"/>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26C9"/>
    <w:rsid w:val="006B57F2"/>
    <w:rsid w:val="006C39DF"/>
    <w:rsid w:val="006D6A7F"/>
    <w:rsid w:val="006E053B"/>
    <w:rsid w:val="006E437F"/>
    <w:rsid w:val="006E5D2D"/>
    <w:rsid w:val="006E66A7"/>
    <w:rsid w:val="006F2E42"/>
    <w:rsid w:val="006F775C"/>
    <w:rsid w:val="0070335F"/>
    <w:rsid w:val="007052BF"/>
    <w:rsid w:val="0070553D"/>
    <w:rsid w:val="007110CB"/>
    <w:rsid w:val="007158FB"/>
    <w:rsid w:val="00721F67"/>
    <w:rsid w:val="0072443A"/>
    <w:rsid w:val="00725E9F"/>
    <w:rsid w:val="00727CCF"/>
    <w:rsid w:val="00732160"/>
    <w:rsid w:val="00741F5F"/>
    <w:rsid w:val="007444AB"/>
    <w:rsid w:val="007464FD"/>
    <w:rsid w:val="007505EF"/>
    <w:rsid w:val="007509B7"/>
    <w:rsid w:val="00751795"/>
    <w:rsid w:val="007644C2"/>
    <w:rsid w:val="00766436"/>
    <w:rsid w:val="00771476"/>
    <w:rsid w:val="00772898"/>
    <w:rsid w:val="00780ADD"/>
    <w:rsid w:val="007847EC"/>
    <w:rsid w:val="00784DBD"/>
    <w:rsid w:val="00790409"/>
    <w:rsid w:val="007911AD"/>
    <w:rsid w:val="007A115C"/>
    <w:rsid w:val="007A1ABC"/>
    <w:rsid w:val="007A33CC"/>
    <w:rsid w:val="007B298E"/>
    <w:rsid w:val="007B4E0F"/>
    <w:rsid w:val="007B7377"/>
    <w:rsid w:val="007C394D"/>
    <w:rsid w:val="007D0A24"/>
    <w:rsid w:val="007D30B5"/>
    <w:rsid w:val="007D3CB3"/>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2309"/>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21ED"/>
    <w:rsid w:val="00B937DF"/>
    <w:rsid w:val="00B9440E"/>
    <w:rsid w:val="00B94D09"/>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3156"/>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16C3"/>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51D26"/>
    <w:rsid w:val="00D63FFE"/>
    <w:rsid w:val="00D64628"/>
    <w:rsid w:val="00D64A4B"/>
    <w:rsid w:val="00D65001"/>
    <w:rsid w:val="00D6533C"/>
    <w:rsid w:val="00D67FA7"/>
    <w:rsid w:val="00D739B0"/>
    <w:rsid w:val="00D74E5B"/>
    <w:rsid w:val="00D87DA8"/>
    <w:rsid w:val="00D92F5D"/>
    <w:rsid w:val="00DB066F"/>
    <w:rsid w:val="00DB2706"/>
    <w:rsid w:val="00DB6854"/>
    <w:rsid w:val="00DC14CA"/>
    <w:rsid w:val="00DC4AEE"/>
    <w:rsid w:val="00DC666B"/>
    <w:rsid w:val="00DC7703"/>
    <w:rsid w:val="00DD2D3F"/>
    <w:rsid w:val="00DE2FDC"/>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419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214C"/>
    <w:rsid w:val="00EB477F"/>
    <w:rsid w:val="00EC41F9"/>
    <w:rsid w:val="00EC512F"/>
    <w:rsid w:val="00ED01D5"/>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8f8f8,#eaeaea"/>
    </o:shapedefaults>
    <o:shapelayout v:ext="edit">
      <o:idmap v:ext="edit" data="1"/>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22032"/>
    <w:rsid w:val="0039344E"/>
    <w:rsid w:val="003A405A"/>
    <w:rsid w:val="00492B6F"/>
    <w:rsid w:val="004E449E"/>
    <w:rsid w:val="0060770E"/>
    <w:rsid w:val="00713C48"/>
    <w:rsid w:val="00895D1F"/>
    <w:rsid w:val="008C5D0C"/>
    <w:rsid w:val="009B177A"/>
    <w:rsid w:val="00A47BFF"/>
    <w:rsid w:val="00A7443C"/>
    <w:rsid w:val="00A94147"/>
    <w:rsid w:val="00AC05C0"/>
    <w:rsid w:val="00C15B40"/>
    <w:rsid w:val="00CB5FC9"/>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2.xml><?xml version="1.0" encoding="utf-8"?>
<ds:datastoreItem xmlns:ds="http://schemas.openxmlformats.org/officeDocument/2006/customXml" ds:itemID="{F4FC4D2E-836D-4D25-8A69-6F6B199C5B0A}">
  <ds:schemaRefs>
    <ds:schemaRef ds:uri="office.server.policy"/>
  </ds:schemaRefs>
</ds:datastoreItem>
</file>

<file path=customXml/itemProps3.xml><?xml version="1.0" encoding="utf-8"?>
<ds:datastoreItem xmlns:ds="http://schemas.openxmlformats.org/officeDocument/2006/customXml" ds:itemID="{C7572413-B783-4A8F-B34D-236CC3D6F6A4}">
  <ds:schemaRefs>
    <ds:schemaRef ds:uri="http://schemas.openxmlformats.org/officeDocument/2006/bibliography"/>
  </ds:schemaRefs>
</ds:datastoreItem>
</file>

<file path=customXml/itemProps4.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80BA2-2204-454D-A626-8A66D946E247}">
  <ds:schemaRefs>
    <ds:schemaRef ds:uri="http://schemas.microsoft.com/sharepoint/v3"/>
    <ds:schemaRef ds:uri="64652a62-36df-4019-8b7a-9259abf7c81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1955577-e431-4137-91e4-58da5a42be6e"/>
    <ds:schemaRef ds:uri="http://www.w3.org/XML/1998/namespace"/>
    <ds:schemaRef ds:uri="http://purl.org/dc/dcmitype/"/>
  </ds:schemaRefs>
</ds:datastoreItem>
</file>

<file path=customXml/itemProps6.xml><?xml version="1.0" encoding="utf-8"?>
<ds:datastoreItem xmlns:ds="http://schemas.openxmlformats.org/officeDocument/2006/customXml" ds:itemID="{CA3307BC-A85A-41E6-ADB9-6D87900416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3</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Neue Innovationen für unsere Region</vt:lpstr>
    </vt:vector>
  </TitlesOfParts>
  <Company>Microsoft</Company>
  <LinksUpToDate>false</LinksUpToDate>
  <CharactersWithSpaces>3617</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Innovationen für unsere Region</dc:title>
  <dc:creator>Simone Adam</dc:creator>
  <cp:lastModifiedBy>Simone Adam</cp:lastModifiedBy>
  <cp:revision>5</cp:revision>
  <cp:lastPrinted>2014-04-02T08:49:00Z</cp:lastPrinted>
  <dcterms:created xsi:type="dcterms:W3CDTF">2024-02-12T08:18:00Z</dcterms:created>
  <dcterms:modified xsi:type="dcterms:W3CDTF">2024-02-13T08:00:00Z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