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373" w14:textId="03B12E17" w:rsidR="00996908" w:rsidRPr="00FE3426" w:rsidRDefault="00F64048" w:rsidP="00F463BC">
      <w:pPr>
        <w:pStyle w:val="Haupt-berschrift"/>
        <w:rPr>
          <w:rStyle w:val="Buchtitel"/>
          <w:b w:val="0"/>
          <w:color w:val="144E73"/>
          <w:sz w:val="40"/>
          <w:lang w:val="de-DE"/>
        </w:rPr>
      </w:pPr>
      <w:sdt>
        <w:sdtPr>
          <w:rPr>
            <w:b/>
            <w:color w:val="auto"/>
            <w:sz w:val="52"/>
            <w:lang w:val="de-DE"/>
          </w:rPr>
          <w:alias w:val="Titel"/>
          <w:tag w:val=""/>
          <w:id w:val="-154913990"/>
          <w:placeholder>
            <w:docPart w:val="02B72D49DC7946FE923092B09695725A"/>
          </w:placeholder>
          <w:dataBinding w:prefixMappings="xmlns:ns0='http://purl.org/dc/elements/1.1/' xmlns:ns1='http://schemas.openxmlformats.org/package/2006/metadata/core-properties' " w:xpath="/ns1:coreProperties[1]/ns0:title[1]" w:storeItemID="{6C3C8BC8-F283-45AE-878A-BAB7291924A1}"/>
          <w:text/>
        </w:sdtPr>
        <w:sdtEndPr/>
        <w:sdtContent>
          <w:r w:rsidR="002B1CBF">
            <w:rPr>
              <w:lang w:val="de-DE"/>
            </w:rPr>
            <w:t>Strukturiertes</w:t>
          </w:r>
          <w:r w:rsidR="002F4C54">
            <w:rPr>
              <w:lang w:val="de-DE"/>
            </w:rPr>
            <w:t xml:space="preserve"> Testflotten-Management</w:t>
          </w:r>
          <w:r w:rsidR="007D3CB3">
            <w:rPr>
              <w:lang w:val="de-DE"/>
            </w:rPr>
            <w:t xml:space="preserve"> für höheren Kampagnenerfolg</w:t>
          </w:r>
        </w:sdtContent>
      </w:sdt>
    </w:p>
    <w:p w14:paraId="19CA2B81" w14:textId="5132C71B" w:rsidR="00B2484B" w:rsidRDefault="002F4C54" w:rsidP="001F4633">
      <w:pPr>
        <w:pStyle w:val="Kategorie"/>
        <w:rPr>
          <w:color w:val="000000" w:themeColor="background2"/>
        </w:rPr>
      </w:pPr>
      <w:r>
        <w:rPr>
          <w:color w:val="000000" w:themeColor="background2"/>
        </w:rPr>
        <w:t xml:space="preserve">Die </w:t>
      </w:r>
      <w:proofErr w:type="spellStart"/>
      <w:r>
        <w:rPr>
          <w:color w:val="000000" w:themeColor="background2"/>
        </w:rPr>
        <w:t>CONiX</w:t>
      </w:r>
      <w:proofErr w:type="spellEnd"/>
      <w:r>
        <w:rPr>
          <w:color w:val="000000" w:themeColor="background2"/>
        </w:rPr>
        <w:t xml:space="preserve"> Testfleet Solution jetzt mit neuer „Campaign Manager“-Funktion</w:t>
      </w:r>
    </w:p>
    <w:p w14:paraId="1016C652" w14:textId="0F6DA135" w:rsidR="001C253A" w:rsidRPr="003642E0" w:rsidRDefault="001C253A" w:rsidP="001C253A">
      <w:pPr>
        <w:rPr>
          <w:lang w:val="de-DE"/>
        </w:rPr>
      </w:pPr>
    </w:p>
    <w:p w14:paraId="3BD189E7" w14:textId="712F2038" w:rsidR="002F4C54" w:rsidRPr="002F4C54" w:rsidRDefault="001C253A" w:rsidP="002F4C54">
      <w:pPr>
        <w:rPr>
          <w:b/>
          <w:bCs/>
          <w:lang w:val="de-DE"/>
        </w:rPr>
      </w:pPr>
      <w:r w:rsidRPr="00ED41A9">
        <w:rPr>
          <w:b/>
          <w:bCs/>
          <w:lang w:val="de-DE"/>
        </w:rPr>
        <w:t xml:space="preserve">Deggendorf, </w:t>
      </w:r>
      <w:r w:rsidR="00582853">
        <w:rPr>
          <w:b/>
          <w:bCs/>
          <w:lang w:val="de-DE"/>
        </w:rPr>
        <w:t>21</w:t>
      </w:r>
      <w:r w:rsidR="00266CF2">
        <w:rPr>
          <w:b/>
          <w:bCs/>
          <w:lang w:val="de-DE"/>
        </w:rPr>
        <w:t xml:space="preserve">. September </w:t>
      </w:r>
      <w:r w:rsidRPr="00ED41A9">
        <w:rPr>
          <w:b/>
          <w:bCs/>
          <w:lang w:val="de-DE"/>
        </w:rPr>
        <w:t>202</w:t>
      </w:r>
      <w:r w:rsidR="007B298E">
        <w:rPr>
          <w:b/>
          <w:bCs/>
          <w:lang w:val="de-DE"/>
        </w:rPr>
        <w:t>3</w:t>
      </w:r>
      <w:r w:rsidRPr="00ED41A9">
        <w:rPr>
          <w:b/>
          <w:bCs/>
          <w:lang w:val="de-DE"/>
        </w:rPr>
        <w:t xml:space="preserve"> – </w:t>
      </w:r>
      <w:r w:rsidR="00B71072">
        <w:rPr>
          <w:b/>
          <w:bCs/>
          <w:lang w:val="de-DE"/>
        </w:rPr>
        <w:t xml:space="preserve">b-plus launcht </w:t>
      </w:r>
      <w:r w:rsidR="00F64048">
        <w:rPr>
          <w:b/>
          <w:bCs/>
          <w:lang w:val="de-DE"/>
        </w:rPr>
        <w:t xml:space="preserve">mit dem Release </w:t>
      </w:r>
      <w:r w:rsidR="00F64048" w:rsidRPr="002F4C54">
        <w:rPr>
          <w:b/>
          <w:bCs/>
          <w:lang w:val="de-DE"/>
        </w:rPr>
        <w:t xml:space="preserve">der </w:t>
      </w:r>
      <w:proofErr w:type="spellStart"/>
      <w:r w:rsidR="00F64048" w:rsidRPr="002F4C54">
        <w:rPr>
          <w:b/>
          <w:bCs/>
          <w:lang w:val="de-DE"/>
        </w:rPr>
        <w:t>CONiX</w:t>
      </w:r>
      <w:proofErr w:type="spellEnd"/>
      <w:r w:rsidR="00F64048" w:rsidRPr="002F4C54">
        <w:rPr>
          <w:b/>
          <w:bCs/>
          <w:lang w:val="de-DE"/>
        </w:rPr>
        <w:t xml:space="preserve"> Testfleet Solution</w:t>
      </w:r>
      <w:r w:rsidR="00F64048">
        <w:rPr>
          <w:b/>
          <w:bCs/>
          <w:lang w:val="de-DE"/>
        </w:rPr>
        <w:t xml:space="preserve"> Version 3.3.0</w:t>
      </w:r>
      <w:r w:rsidR="00F64048" w:rsidRPr="002F4C54">
        <w:rPr>
          <w:b/>
          <w:bCs/>
          <w:lang w:val="de-DE"/>
        </w:rPr>
        <w:t xml:space="preserve">. </w:t>
      </w:r>
      <w:r w:rsidR="00B71072">
        <w:rPr>
          <w:b/>
          <w:bCs/>
          <w:lang w:val="de-DE"/>
        </w:rPr>
        <w:t xml:space="preserve">die </w:t>
      </w:r>
      <w:r w:rsidR="002F4C54" w:rsidRPr="002F4C54">
        <w:rPr>
          <w:b/>
          <w:bCs/>
          <w:lang w:val="de-DE"/>
        </w:rPr>
        <w:t>neue "Campaign Manager"-Funktion</w:t>
      </w:r>
      <w:r w:rsidR="00F64048">
        <w:rPr>
          <w:b/>
          <w:bCs/>
          <w:lang w:val="de-DE"/>
        </w:rPr>
        <w:t>.</w:t>
      </w:r>
      <w:r w:rsidR="002F4C54" w:rsidRPr="002F4C54">
        <w:rPr>
          <w:b/>
          <w:bCs/>
          <w:lang w:val="de-DE"/>
        </w:rPr>
        <w:t xml:space="preserve"> </w:t>
      </w:r>
      <w:r w:rsidR="00B71072">
        <w:rPr>
          <w:b/>
          <w:bCs/>
          <w:lang w:val="de-DE"/>
        </w:rPr>
        <w:t>Sie</w:t>
      </w:r>
      <w:r w:rsidR="002F4C54" w:rsidRPr="002F4C54">
        <w:rPr>
          <w:b/>
          <w:bCs/>
          <w:lang w:val="de-DE"/>
        </w:rPr>
        <w:t xml:space="preserve"> ermöglicht es Testflottenmanagern, Entwicklern, Testfahrern und Ingenieuren, Testkampagnen mühelos zu managen sowie bestehende Prozesse zu optimieren. Mit </w:t>
      </w:r>
      <w:r w:rsidR="00B71072">
        <w:rPr>
          <w:b/>
          <w:bCs/>
          <w:lang w:val="de-DE"/>
        </w:rPr>
        <w:t>der Erweiterung reagiert</w:t>
      </w:r>
      <w:r w:rsidR="002F4C54" w:rsidRPr="002F4C54">
        <w:rPr>
          <w:b/>
          <w:bCs/>
          <w:lang w:val="de-DE"/>
        </w:rPr>
        <w:t xml:space="preserve"> b-plus </w:t>
      </w:r>
      <w:proofErr w:type="gramStart"/>
      <w:r w:rsidR="00B71072">
        <w:rPr>
          <w:b/>
          <w:bCs/>
          <w:lang w:val="de-DE"/>
        </w:rPr>
        <w:t>auf steigende</w:t>
      </w:r>
      <w:proofErr w:type="gramEnd"/>
      <w:r w:rsidR="00B71072">
        <w:rPr>
          <w:b/>
          <w:bCs/>
          <w:lang w:val="de-DE"/>
        </w:rPr>
        <w:t xml:space="preserve"> Anforderungen wie </w:t>
      </w:r>
      <w:r w:rsidR="002F4C54" w:rsidRPr="002F4C54">
        <w:rPr>
          <w:b/>
          <w:bCs/>
          <w:lang w:val="de-DE"/>
        </w:rPr>
        <w:t xml:space="preserve">wachsende Datenströme im Fahrzeug, größere Testflotten und </w:t>
      </w:r>
      <w:r w:rsidR="00E861E0">
        <w:rPr>
          <w:b/>
          <w:bCs/>
          <w:lang w:val="de-DE"/>
        </w:rPr>
        <w:t>höhere</w:t>
      </w:r>
      <w:r w:rsidR="008E1E86">
        <w:rPr>
          <w:b/>
          <w:bCs/>
          <w:lang w:val="de-DE"/>
        </w:rPr>
        <w:t>n</w:t>
      </w:r>
      <w:r w:rsidR="00E861E0">
        <w:rPr>
          <w:b/>
          <w:bCs/>
          <w:lang w:val="de-DE"/>
        </w:rPr>
        <w:t xml:space="preserve"> </w:t>
      </w:r>
      <w:r w:rsidR="002F4C54" w:rsidRPr="002F4C54">
        <w:rPr>
          <w:b/>
          <w:bCs/>
          <w:lang w:val="de-DE"/>
        </w:rPr>
        <w:t>Transparenz</w:t>
      </w:r>
      <w:r w:rsidR="00E861E0">
        <w:rPr>
          <w:b/>
          <w:bCs/>
          <w:lang w:val="de-DE"/>
        </w:rPr>
        <w:t>bedarf</w:t>
      </w:r>
      <w:r w:rsidR="002F4C54" w:rsidRPr="002F4C54">
        <w:rPr>
          <w:b/>
          <w:bCs/>
          <w:lang w:val="de-DE"/>
        </w:rPr>
        <w:t xml:space="preserve"> in der Datensegmentierung und -struktur. </w:t>
      </w:r>
    </w:p>
    <w:p w14:paraId="70A44A04" w14:textId="77777777" w:rsidR="002F4C54" w:rsidRPr="002F4C54" w:rsidRDefault="002F4C54" w:rsidP="002F4C54">
      <w:pPr>
        <w:rPr>
          <w:lang w:val="de-DE"/>
        </w:rPr>
      </w:pPr>
    </w:p>
    <w:p w14:paraId="69B87941" w14:textId="75FB00FF" w:rsidR="002F4C54" w:rsidRPr="002F4C54" w:rsidRDefault="002F4C54" w:rsidP="002F4C54">
      <w:pPr>
        <w:rPr>
          <w:lang w:val="de-DE"/>
        </w:rPr>
      </w:pPr>
      <w:r w:rsidRPr="002F4C54">
        <w:rPr>
          <w:lang w:val="de-DE"/>
        </w:rPr>
        <w:t>Der Campaign Manager ist ein</w:t>
      </w:r>
      <w:r w:rsidR="008E1E86">
        <w:rPr>
          <w:lang w:val="de-DE"/>
        </w:rPr>
        <w:t xml:space="preserve"> </w:t>
      </w:r>
      <w:proofErr w:type="spellStart"/>
      <w:r w:rsidR="008E1E86">
        <w:rPr>
          <w:lang w:val="de-DE"/>
        </w:rPr>
        <w:t>cloud</w:t>
      </w:r>
      <w:proofErr w:type="spellEnd"/>
      <w:r w:rsidR="008E1E86">
        <w:rPr>
          <w:lang w:val="de-DE"/>
        </w:rPr>
        <w:t>-basiertes</w:t>
      </w:r>
      <w:r w:rsidRPr="002F4C54">
        <w:rPr>
          <w:lang w:val="de-DE"/>
        </w:rPr>
        <w:t xml:space="preserve"> Too</w:t>
      </w:r>
      <w:r w:rsidR="00E861E0">
        <w:rPr>
          <w:lang w:val="de-DE"/>
        </w:rPr>
        <w:t xml:space="preserve">l zur Vereinfachung </w:t>
      </w:r>
      <w:r w:rsidRPr="002F4C54">
        <w:rPr>
          <w:lang w:val="de-DE"/>
        </w:rPr>
        <w:t xml:space="preserve">der Planung, Durchführung, Überwachung und Auswertung von Testfahrtprojekten. </w:t>
      </w:r>
      <w:r w:rsidR="00E861E0">
        <w:rPr>
          <w:lang w:val="de-DE"/>
        </w:rPr>
        <w:t>Es</w:t>
      </w:r>
      <w:r w:rsidRPr="002F4C54">
        <w:rPr>
          <w:lang w:val="de-DE"/>
        </w:rPr>
        <w:t xml:space="preserve"> ermöglicht</w:t>
      </w:r>
      <w:r w:rsidR="00E861E0">
        <w:rPr>
          <w:lang w:val="de-DE"/>
        </w:rPr>
        <w:t xml:space="preserve"> eine</w:t>
      </w:r>
      <w:r w:rsidRPr="002F4C54">
        <w:rPr>
          <w:lang w:val="de-DE"/>
        </w:rPr>
        <w:t xml:space="preserve"> unkomplizierte und transparente Erstellung und Überwachung von gesamten Testkampagnen. </w:t>
      </w:r>
      <w:r w:rsidR="00E861E0">
        <w:rPr>
          <w:lang w:val="de-DE"/>
        </w:rPr>
        <w:t xml:space="preserve">Anhand spezifischer Parameter werden </w:t>
      </w:r>
      <w:r w:rsidRPr="002F4C54">
        <w:rPr>
          <w:lang w:val="de-DE"/>
        </w:rPr>
        <w:t>Kampagne</w:t>
      </w:r>
      <w:r w:rsidR="00E861E0">
        <w:rPr>
          <w:lang w:val="de-DE"/>
        </w:rPr>
        <w:t>n erstellt</w:t>
      </w:r>
      <w:r w:rsidR="005E67C5">
        <w:rPr>
          <w:lang w:val="de-DE"/>
        </w:rPr>
        <w:t>. Die</w:t>
      </w:r>
      <w:r w:rsidR="00E861E0">
        <w:rPr>
          <w:lang w:val="de-DE"/>
        </w:rPr>
        <w:t xml:space="preserve"> </w:t>
      </w:r>
      <w:r w:rsidR="005E67C5">
        <w:rPr>
          <w:lang w:val="de-DE"/>
        </w:rPr>
        <w:t>Kampagnenz</w:t>
      </w:r>
      <w:r w:rsidR="00E861E0">
        <w:rPr>
          <w:lang w:val="de-DE"/>
        </w:rPr>
        <w:t>iele</w:t>
      </w:r>
      <w:r w:rsidR="005E67C5">
        <w:rPr>
          <w:lang w:val="de-DE"/>
        </w:rPr>
        <w:t xml:space="preserve"> werden</w:t>
      </w:r>
      <w:r w:rsidR="00E861E0">
        <w:rPr>
          <w:lang w:val="de-DE"/>
        </w:rPr>
        <w:t xml:space="preserve"> schon während des </w:t>
      </w:r>
      <w:r w:rsidRPr="002F4C54">
        <w:rPr>
          <w:lang w:val="de-DE"/>
        </w:rPr>
        <w:t xml:space="preserve">Einrichtungsprozesses </w:t>
      </w:r>
      <w:r w:rsidR="00E861E0">
        <w:rPr>
          <w:lang w:val="de-DE"/>
        </w:rPr>
        <w:t xml:space="preserve">festgelegt. </w:t>
      </w:r>
      <w:r w:rsidRPr="002F4C54">
        <w:rPr>
          <w:lang w:val="de-DE"/>
        </w:rPr>
        <w:t xml:space="preserve">Dazu </w:t>
      </w:r>
      <w:r w:rsidR="00E861E0">
        <w:rPr>
          <w:lang w:val="de-DE"/>
        </w:rPr>
        <w:t>zählen unter anderem testrelevante</w:t>
      </w:r>
      <w:r w:rsidRPr="002F4C54">
        <w:rPr>
          <w:lang w:val="de-DE"/>
        </w:rPr>
        <w:t xml:space="preserve"> Details wie der Testzeitraum, die Auswahl der Fahrzeuge, auszuwertende Metadaten und Signale. </w:t>
      </w:r>
      <w:r w:rsidR="005E67C5">
        <w:rPr>
          <w:lang w:val="de-DE"/>
        </w:rPr>
        <w:t xml:space="preserve">Zur Einhaltung der Ziele </w:t>
      </w:r>
      <w:r w:rsidRPr="002F4C54">
        <w:rPr>
          <w:lang w:val="de-DE"/>
        </w:rPr>
        <w:t xml:space="preserve">überwacht der Campaign Manager den Fortschritt der Kampagne mit automatischen Berechnungen und stellt diese durch klare Visualisierungen dar. </w:t>
      </w:r>
      <w:r w:rsidR="005E67C5">
        <w:rPr>
          <w:lang w:val="de-DE"/>
        </w:rPr>
        <w:t xml:space="preserve">Eine Anpassung </w:t>
      </w:r>
      <w:r w:rsidR="008E1E86">
        <w:rPr>
          <w:lang w:val="de-DE"/>
        </w:rPr>
        <w:t>d</w:t>
      </w:r>
      <w:r w:rsidR="005E67C5">
        <w:rPr>
          <w:lang w:val="de-DE"/>
        </w:rPr>
        <w:t>er Parameter ist im Nachhinein möglich.</w:t>
      </w:r>
    </w:p>
    <w:p w14:paraId="6510B1EA" w14:textId="77777777" w:rsidR="002F4C54" w:rsidRPr="002F4C54" w:rsidRDefault="002F4C54" w:rsidP="002F4C54">
      <w:pPr>
        <w:rPr>
          <w:lang w:val="de-DE"/>
        </w:rPr>
      </w:pPr>
    </w:p>
    <w:p w14:paraId="7ADA3C3E" w14:textId="001C4C93" w:rsidR="00BA2CF1" w:rsidRDefault="00BA2CF1" w:rsidP="002F4C54">
      <w:pPr>
        <w:rPr>
          <w:lang w:val="de-DE"/>
        </w:rPr>
      </w:pPr>
      <w:r>
        <w:rPr>
          <w:lang w:val="de-DE"/>
        </w:rPr>
        <w:t>Nach Beendigung der Kampagne folgt die mühelose Auswertung der gesammelten Daten</w:t>
      </w:r>
      <w:r w:rsidR="002F4C54" w:rsidRPr="002F4C54">
        <w:rPr>
          <w:lang w:val="de-DE"/>
        </w:rPr>
        <w:t xml:space="preserve">. </w:t>
      </w:r>
      <w:r>
        <w:rPr>
          <w:lang w:val="de-DE"/>
        </w:rPr>
        <w:t>Falls eine Verfeinerung der Datenbasis notwendig ist, besteht die Möglichkeit der Erweiterung der Daten mit einer</w:t>
      </w:r>
      <w:r w:rsidR="008E1E86">
        <w:rPr>
          <w:lang w:val="de-DE"/>
        </w:rPr>
        <w:t xml:space="preserve"> </w:t>
      </w:r>
      <w:r w:rsidR="002F4C54" w:rsidRPr="002F4C54">
        <w:rPr>
          <w:lang w:val="de-DE"/>
        </w:rPr>
        <w:t xml:space="preserve">zusätzlichen Kampagne. </w:t>
      </w:r>
      <w:r>
        <w:rPr>
          <w:lang w:val="de-DE"/>
        </w:rPr>
        <w:t xml:space="preserve">Dadurch können </w:t>
      </w:r>
      <w:r w:rsidR="002F4C54" w:rsidRPr="002F4C54">
        <w:rPr>
          <w:lang w:val="de-DE"/>
        </w:rPr>
        <w:t>mehr Szenarien ab</w:t>
      </w:r>
      <w:r>
        <w:rPr>
          <w:lang w:val="de-DE"/>
        </w:rPr>
        <w:t>gebildet u</w:t>
      </w:r>
      <w:r w:rsidR="002F4C54" w:rsidRPr="002F4C54">
        <w:rPr>
          <w:lang w:val="de-DE"/>
        </w:rPr>
        <w:t xml:space="preserve">nd die Qualität der Ergebnisse </w:t>
      </w:r>
      <w:r>
        <w:rPr>
          <w:lang w:val="de-DE"/>
        </w:rPr>
        <w:t>ge</w:t>
      </w:r>
      <w:r w:rsidR="002F4C54" w:rsidRPr="002F4C54">
        <w:rPr>
          <w:lang w:val="de-DE"/>
        </w:rPr>
        <w:t>steiger</w:t>
      </w:r>
      <w:r>
        <w:rPr>
          <w:lang w:val="de-DE"/>
        </w:rPr>
        <w:t>t werden</w:t>
      </w:r>
      <w:r w:rsidR="002F4C54" w:rsidRPr="002F4C54">
        <w:rPr>
          <w:lang w:val="de-DE"/>
        </w:rPr>
        <w:t xml:space="preserve">. </w:t>
      </w:r>
    </w:p>
    <w:p w14:paraId="1A49FF14" w14:textId="77777777" w:rsidR="00BA2CF1" w:rsidRDefault="00BA2CF1" w:rsidP="002F4C54">
      <w:pPr>
        <w:rPr>
          <w:lang w:val="de-DE"/>
        </w:rPr>
      </w:pPr>
    </w:p>
    <w:p w14:paraId="61E33F3F" w14:textId="39639D0B" w:rsidR="002F4C54" w:rsidRPr="002F4C54" w:rsidRDefault="002F4C54" w:rsidP="002F4C54">
      <w:pPr>
        <w:rPr>
          <w:lang w:val="de-DE"/>
        </w:rPr>
      </w:pPr>
      <w:r w:rsidRPr="002F4C54">
        <w:rPr>
          <w:lang w:val="de-DE"/>
        </w:rPr>
        <w:t>Der Campaign Manager optimiert das Management von Testflotten und steigert Effizienz, Datenqualität und Wettbewerbsfähigkeit bei der Schnelligkeit einer Funktionsvalidierung.</w:t>
      </w:r>
      <w:r w:rsidR="008E1E86">
        <w:rPr>
          <w:lang w:val="de-DE"/>
        </w:rPr>
        <w:t xml:space="preserve"> </w:t>
      </w:r>
      <w:r w:rsidRPr="002F4C54">
        <w:rPr>
          <w:lang w:val="de-DE"/>
        </w:rPr>
        <w:t xml:space="preserve">Besuchen Sie </w:t>
      </w:r>
      <w:hyperlink r:id="rId13" w:history="1">
        <w:r w:rsidR="00582853">
          <w:rPr>
            <w:rStyle w:val="Hyperlink"/>
            <w:lang w:val="de-DE"/>
          </w:rPr>
          <w:t xml:space="preserve">            https://www.b-plus.com/de/produkte/automotive/conix-testfleet-solution</w:t>
        </w:r>
      </w:hyperlink>
      <w:r w:rsidR="00BA2CF1">
        <w:rPr>
          <w:lang w:val="de-DE"/>
        </w:rPr>
        <w:t xml:space="preserve"> f</w:t>
      </w:r>
      <w:r w:rsidRPr="002F4C54">
        <w:rPr>
          <w:lang w:val="de-DE"/>
        </w:rPr>
        <w:t>ür weitere Informationen.</w:t>
      </w:r>
      <w:r w:rsidR="00DE2FDC">
        <w:rPr>
          <w:lang w:val="de-DE"/>
        </w:rPr>
        <w:t xml:space="preserve"> </w:t>
      </w:r>
    </w:p>
    <w:p w14:paraId="65FE49E6" w14:textId="77777777" w:rsidR="002F4C54" w:rsidRPr="002F4C54" w:rsidRDefault="002F4C54" w:rsidP="002F4C54">
      <w:pPr>
        <w:rPr>
          <w:lang w:val="de-DE"/>
        </w:rPr>
      </w:pPr>
    </w:p>
    <w:p w14:paraId="714C9DF4" w14:textId="7BFB6F1D" w:rsidR="00DE2FDC" w:rsidRPr="00DE2FDC" w:rsidRDefault="00DE2FDC" w:rsidP="00517342">
      <w:pPr>
        <w:rPr>
          <w:b/>
          <w:bCs/>
          <w:lang w:val="de-DE"/>
        </w:rPr>
      </w:pPr>
      <w:r w:rsidRPr="00DE2FDC">
        <w:rPr>
          <w:b/>
          <w:bCs/>
          <w:lang w:val="de-DE"/>
        </w:rPr>
        <w:t xml:space="preserve">Über </w:t>
      </w:r>
      <w:proofErr w:type="spellStart"/>
      <w:r w:rsidRPr="00DE2FDC">
        <w:rPr>
          <w:b/>
          <w:bCs/>
          <w:lang w:val="de-DE"/>
        </w:rPr>
        <w:t>CONiX</w:t>
      </w:r>
      <w:proofErr w:type="spellEnd"/>
      <w:r w:rsidRPr="00DE2FDC">
        <w:rPr>
          <w:b/>
          <w:bCs/>
          <w:lang w:val="de-DE"/>
        </w:rPr>
        <w:t xml:space="preserve"> Testfleet Solution</w:t>
      </w:r>
    </w:p>
    <w:p w14:paraId="0281350F" w14:textId="3951B313" w:rsidR="00ED7002" w:rsidRDefault="00DE2FDC" w:rsidP="00517342">
      <w:pPr>
        <w:rPr>
          <w:lang w:val="de-DE"/>
        </w:rPr>
      </w:pPr>
      <w:r w:rsidRPr="00DE2FDC">
        <w:rPr>
          <w:lang w:val="de-DE"/>
        </w:rPr>
        <w:t xml:space="preserve">Die </w:t>
      </w:r>
      <w:proofErr w:type="spellStart"/>
      <w:r w:rsidRPr="00DE2FDC">
        <w:rPr>
          <w:lang w:val="de-DE"/>
        </w:rPr>
        <w:t>CONiX</w:t>
      </w:r>
      <w:proofErr w:type="spellEnd"/>
      <w:r w:rsidRPr="00DE2FDC">
        <w:rPr>
          <w:lang w:val="de-DE"/>
        </w:rPr>
        <w:t xml:space="preserve"> Testfleet Solution wurde als </w:t>
      </w:r>
      <w:proofErr w:type="spellStart"/>
      <w:r w:rsidRPr="00DE2FDC">
        <w:rPr>
          <w:lang w:val="de-DE"/>
        </w:rPr>
        <w:t>cloud</w:t>
      </w:r>
      <w:proofErr w:type="spellEnd"/>
      <w:r w:rsidRPr="00DE2FDC">
        <w:rPr>
          <w:lang w:val="de-DE"/>
        </w:rPr>
        <w:t xml:space="preserve">-basierte Softwarelösung speziell für das Management </w:t>
      </w:r>
      <w:r w:rsidR="008E1E86">
        <w:rPr>
          <w:lang w:val="de-DE"/>
        </w:rPr>
        <w:t>von</w:t>
      </w:r>
      <w:r w:rsidRPr="00DE2FDC">
        <w:rPr>
          <w:lang w:val="de-DE"/>
        </w:rPr>
        <w:t xml:space="preserve"> Testfahrzeuge</w:t>
      </w:r>
      <w:r w:rsidR="008E1E86">
        <w:rPr>
          <w:lang w:val="de-DE"/>
        </w:rPr>
        <w:t>n</w:t>
      </w:r>
      <w:r w:rsidRPr="00DE2FDC">
        <w:rPr>
          <w:lang w:val="de-DE"/>
        </w:rPr>
        <w:t xml:space="preserve"> im Validierungsumfeld entwickelt und unterstützt </w:t>
      </w:r>
      <w:r w:rsidR="008E1E86">
        <w:rPr>
          <w:lang w:val="de-DE"/>
        </w:rPr>
        <w:t>Entwicklungsteams</w:t>
      </w:r>
      <w:r w:rsidRPr="00DE2FDC">
        <w:rPr>
          <w:lang w:val="de-DE"/>
        </w:rPr>
        <w:t xml:space="preserve"> bei der strukturierten Vorbereitung und Organisation ganzer Flotten, Durchführung von Test- und Validierungsfahrten sowie der übergreifenden Auswertung und detaillierten Analyse von Testfahrten und deren Daten</w:t>
      </w:r>
      <w:r>
        <w:rPr>
          <w:lang w:val="de-DE"/>
        </w:rPr>
        <w:t>.</w:t>
      </w:r>
    </w:p>
    <w:p w14:paraId="20E90BDF" w14:textId="77777777" w:rsidR="00DE2FDC" w:rsidRPr="00DE2FDC" w:rsidRDefault="00DE2FDC" w:rsidP="00517342">
      <w:pPr>
        <w:rPr>
          <w:lang w:val="de-DE"/>
        </w:rPr>
      </w:pPr>
    </w:p>
    <w:p w14:paraId="61DA03A0" w14:textId="77777777" w:rsidR="008E1E86" w:rsidRPr="007D3CB3" w:rsidRDefault="008E1E86">
      <w:pPr>
        <w:spacing w:before="0" w:after="0"/>
        <w:jc w:val="left"/>
        <w:rPr>
          <w:color w:val="144E73"/>
          <w:lang w:val="de-DE"/>
        </w:rPr>
      </w:pPr>
      <w:r w:rsidRPr="007D3CB3">
        <w:rPr>
          <w:color w:val="144E73"/>
          <w:lang w:val="de-DE"/>
        </w:rPr>
        <w:br w:type="page"/>
      </w:r>
    </w:p>
    <w:p w14:paraId="247ADA7A" w14:textId="66F86225" w:rsidR="0058623F" w:rsidRPr="007D3CB3" w:rsidRDefault="00727CCF" w:rsidP="0058623F">
      <w:pPr>
        <w:rPr>
          <w:color w:val="144E73"/>
          <w:lang w:val="de-DE"/>
        </w:rPr>
      </w:pPr>
      <w:r w:rsidRPr="007D3CB3">
        <w:rPr>
          <w:color w:val="144E73"/>
          <w:lang w:val="de-DE"/>
        </w:rPr>
        <w:lastRenderedPageBreak/>
        <w:t xml:space="preserve">ANSPRECHPARTNER </w:t>
      </w:r>
    </w:p>
    <w:p w14:paraId="7F6D08CF" w14:textId="0E16EFD9" w:rsidR="00727CCF" w:rsidRPr="007D3CB3" w:rsidRDefault="00727CCF" w:rsidP="0058623F">
      <w:pPr>
        <w:rPr>
          <w:color w:val="144E73"/>
          <w:lang w:val="de-DE"/>
        </w:rPr>
      </w:pPr>
    </w:p>
    <w:p w14:paraId="20FC0398" w14:textId="0F0D02FE" w:rsidR="00F463BC" w:rsidRPr="007D3CB3" w:rsidRDefault="00DE2FDC" w:rsidP="0058623F">
      <w:pPr>
        <w:rPr>
          <w:color w:val="144E73"/>
          <w:lang w:val="de-DE"/>
        </w:rPr>
      </w:pPr>
      <w:r w:rsidRPr="007D3CB3">
        <w:rPr>
          <w:color w:val="144E73"/>
          <w:lang w:val="de-DE"/>
        </w:rPr>
        <w:t>Maria Wurm</w:t>
      </w:r>
    </w:p>
    <w:p w14:paraId="5D5D835F" w14:textId="736CE924" w:rsidR="00F463BC" w:rsidRPr="007D3CB3" w:rsidRDefault="00F463BC" w:rsidP="0058623F">
      <w:pPr>
        <w:rPr>
          <w:color w:val="144E73"/>
          <w:lang w:val="de-DE"/>
        </w:rPr>
      </w:pPr>
      <w:r w:rsidRPr="007D3CB3">
        <w:rPr>
          <w:color w:val="144E73"/>
          <w:lang w:val="de-DE"/>
        </w:rPr>
        <w:t>Produktmarketing</w:t>
      </w:r>
    </w:p>
    <w:p w14:paraId="51F5ACF5" w14:textId="0FADFF1F" w:rsidR="00F463BC" w:rsidRPr="007D3CB3" w:rsidRDefault="00DE2FDC" w:rsidP="0058623F">
      <w:pPr>
        <w:rPr>
          <w:color w:val="144E73"/>
          <w:lang w:val="de-DE"/>
        </w:rPr>
      </w:pPr>
      <w:r w:rsidRPr="007D3CB3">
        <w:rPr>
          <w:color w:val="144E73"/>
          <w:lang w:val="de-DE"/>
        </w:rPr>
        <w:t>maria.wurm</w:t>
      </w:r>
      <w:r w:rsidR="00F463BC" w:rsidRPr="007D3CB3">
        <w:rPr>
          <w:color w:val="144E73"/>
          <w:lang w:val="de-DE"/>
        </w:rPr>
        <w:t>@b-plus.com</w:t>
      </w:r>
    </w:p>
    <w:p w14:paraId="277FE787" w14:textId="77777777" w:rsidR="00F463BC" w:rsidRPr="007D3CB3" w:rsidRDefault="00F463BC" w:rsidP="0058623F">
      <w:pPr>
        <w:rPr>
          <w:color w:val="144E73"/>
          <w:lang w:val="de-DE"/>
        </w:rPr>
      </w:pPr>
    </w:p>
    <w:p w14:paraId="497438E1" w14:textId="365FC058" w:rsidR="00FF692F" w:rsidRPr="00F463BC" w:rsidRDefault="0058623F" w:rsidP="0058623F">
      <w:pPr>
        <w:rPr>
          <w:color w:val="144E73"/>
          <w:lang w:val="en-GB"/>
        </w:rPr>
      </w:pPr>
      <w:r w:rsidRPr="00F463BC">
        <w:rPr>
          <w:color w:val="144E73"/>
          <w:lang w:val="en-GB"/>
        </w:rPr>
        <w:t xml:space="preserve">Simone </w:t>
      </w:r>
      <w:r w:rsidR="00517342" w:rsidRPr="00F463BC">
        <w:rPr>
          <w:color w:val="144E73"/>
          <w:lang w:val="en-GB"/>
        </w:rPr>
        <w:t>Adam</w:t>
      </w:r>
      <w:r w:rsidRPr="00F463BC">
        <w:rPr>
          <w:color w:val="144E73"/>
          <w:lang w:val="en-GB"/>
        </w:rPr>
        <w:tab/>
      </w:r>
    </w:p>
    <w:p w14:paraId="181C51C4" w14:textId="23FD5A0C" w:rsidR="0058623F" w:rsidRPr="00FE3426" w:rsidRDefault="0058623F" w:rsidP="0058623F">
      <w:pPr>
        <w:rPr>
          <w:color w:val="144E73"/>
          <w:lang w:val="en-GB"/>
        </w:rPr>
      </w:pPr>
      <w:r w:rsidRPr="00FE3426">
        <w:rPr>
          <w:color w:val="144E73"/>
          <w:lang w:val="en-GB"/>
        </w:rPr>
        <w:t xml:space="preserve">Marketing </w:t>
      </w:r>
      <w:proofErr w:type="spellStart"/>
      <w:r w:rsidRPr="00FE3426">
        <w:rPr>
          <w:color w:val="144E73"/>
          <w:lang w:val="en-GB"/>
        </w:rPr>
        <w:t>Kommunikation</w:t>
      </w:r>
      <w:proofErr w:type="spellEnd"/>
    </w:p>
    <w:p w14:paraId="3B357CC0" w14:textId="0A986DBC" w:rsidR="00F463BC" w:rsidRPr="00FE3426" w:rsidRDefault="0058623F" w:rsidP="0058623F">
      <w:pPr>
        <w:rPr>
          <w:color w:val="144E73"/>
          <w:lang w:val="en-GB"/>
        </w:rPr>
      </w:pPr>
      <w:r w:rsidRPr="00FE3426">
        <w:rPr>
          <w:color w:val="144E73"/>
          <w:lang w:val="en-GB"/>
        </w:rPr>
        <w:t>simone.</w:t>
      </w:r>
      <w:r w:rsidR="00517342" w:rsidRPr="00FE3426">
        <w:rPr>
          <w:color w:val="144E73"/>
          <w:lang w:val="en-GB"/>
        </w:rPr>
        <w:t>adam</w:t>
      </w:r>
      <w:r w:rsidRPr="00FE3426">
        <w:rPr>
          <w:color w:val="144E73"/>
          <w:lang w:val="en-GB"/>
        </w:rPr>
        <w:t xml:space="preserve">@b-plus.com </w:t>
      </w:r>
    </w:p>
    <w:p w14:paraId="0D799DF5" w14:textId="77777777" w:rsidR="0058623F" w:rsidRPr="00FE3426" w:rsidRDefault="0058623F" w:rsidP="0058623F">
      <w:pPr>
        <w:rPr>
          <w:color w:val="144E73"/>
          <w:lang w:val="en-GB"/>
        </w:rPr>
      </w:pPr>
      <w:r w:rsidRPr="00FE3426">
        <w:rPr>
          <w:color w:val="144E73"/>
          <w:lang w:val="en-GB"/>
        </w:rPr>
        <w:tab/>
      </w:r>
    </w:p>
    <w:p w14:paraId="0DAD8B4F" w14:textId="55AA7E7C" w:rsidR="0058623F" w:rsidRDefault="0058623F" w:rsidP="0058623F">
      <w:pPr>
        <w:rPr>
          <w:color w:val="144E73"/>
          <w:lang w:val="de-DE"/>
        </w:rPr>
      </w:pPr>
      <w:r w:rsidRPr="00D071D7">
        <w:rPr>
          <w:color w:val="144E73"/>
          <w:lang w:val="de-DE"/>
        </w:rPr>
        <w:t>Tel.: +49 991 270302-0</w:t>
      </w:r>
    </w:p>
    <w:p w14:paraId="08C33065" w14:textId="491C5722" w:rsidR="00607BF3" w:rsidRPr="00D071D7" w:rsidRDefault="00F64048" w:rsidP="0058623F">
      <w:pPr>
        <w:rPr>
          <w:color w:val="144E73"/>
          <w:lang w:val="de-DE"/>
        </w:rPr>
      </w:pPr>
      <w:hyperlink r:id="rId14" w:history="1">
        <w:r w:rsidR="00607BF3" w:rsidRPr="00607BF3">
          <w:rPr>
            <w:rStyle w:val="Hyperlink"/>
            <w:lang w:val="de-DE"/>
          </w:rPr>
          <w:t>www.b-plus.com</w:t>
        </w:r>
      </w:hyperlink>
    </w:p>
    <w:p w14:paraId="2C8290AE" w14:textId="77777777" w:rsidR="0058623F" w:rsidRPr="00FF692F" w:rsidRDefault="0058623F" w:rsidP="0058623F">
      <w:pPr>
        <w:rPr>
          <w:color w:val="144E73"/>
          <w:lang w:val="de-DE"/>
        </w:rPr>
      </w:pPr>
    </w:p>
    <w:p w14:paraId="27F5357C" w14:textId="77777777" w:rsidR="0058623F" w:rsidRPr="00FF692F" w:rsidRDefault="0058623F" w:rsidP="0058623F">
      <w:pPr>
        <w:rPr>
          <w:color w:val="144E73"/>
          <w:lang w:val="de-DE"/>
        </w:rPr>
      </w:pPr>
      <w:r w:rsidRPr="00FF692F">
        <w:rPr>
          <w:color w:val="144E73"/>
          <w:lang w:val="de-DE"/>
        </w:rPr>
        <w:t>Adresse:</w:t>
      </w:r>
    </w:p>
    <w:p w14:paraId="05119A76" w14:textId="483C9E39" w:rsidR="0058623F" w:rsidRPr="00FF692F" w:rsidRDefault="0058623F" w:rsidP="0058623F">
      <w:pPr>
        <w:rPr>
          <w:color w:val="144E73"/>
          <w:lang w:val="de-DE"/>
        </w:rPr>
      </w:pPr>
      <w:r w:rsidRPr="00FF692F">
        <w:rPr>
          <w:color w:val="144E73"/>
          <w:lang w:val="de-DE"/>
        </w:rPr>
        <w:t xml:space="preserve">b-plus </w:t>
      </w:r>
      <w:proofErr w:type="spellStart"/>
      <w:r w:rsidR="009063AB">
        <w:rPr>
          <w:color w:val="144E73"/>
          <w:lang w:val="de-DE"/>
        </w:rPr>
        <w:t>automotive</w:t>
      </w:r>
      <w:proofErr w:type="spellEnd"/>
      <w:r w:rsidR="002B4F1D">
        <w:rPr>
          <w:color w:val="144E73"/>
          <w:lang w:val="de-DE"/>
        </w:rPr>
        <w:t xml:space="preserve"> </w:t>
      </w:r>
      <w:r w:rsidRPr="00FF692F">
        <w:rPr>
          <w:color w:val="144E73"/>
          <w:lang w:val="de-DE"/>
        </w:rPr>
        <w:t>GmbH</w:t>
      </w:r>
    </w:p>
    <w:p w14:paraId="0F5F4E21" w14:textId="77777777" w:rsidR="0058623F" w:rsidRPr="00FF692F" w:rsidRDefault="0058623F" w:rsidP="0058623F">
      <w:pPr>
        <w:rPr>
          <w:color w:val="144E73"/>
          <w:lang w:val="de-DE"/>
        </w:rPr>
      </w:pPr>
      <w:proofErr w:type="spellStart"/>
      <w:r w:rsidRPr="00FF692F">
        <w:rPr>
          <w:color w:val="144E73"/>
          <w:lang w:val="de-DE"/>
        </w:rPr>
        <w:t>Ulrichsberger</w:t>
      </w:r>
      <w:proofErr w:type="spellEnd"/>
      <w:r w:rsidRPr="00FF692F">
        <w:rPr>
          <w:color w:val="144E73"/>
          <w:lang w:val="de-DE"/>
        </w:rPr>
        <w:t xml:space="preserve"> Str. 17</w:t>
      </w:r>
    </w:p>
    <w:p w14:paraId="5644F060" w14:textId="77777777" w:rsidR="0058623F" w:rsidRPr="00FF692F" w:rsidRDefault="0058623F" w:rsidP="0058623F">
      <w:pPr>
        <w:rPr>
          <w:color w:val="144E73"/>
          <w:lang w:val="de-DE"/>
        </w:rPr>
      </w:pPr>
      <w:r w:rsidRPr="00FF692F">
        <w:rPr>
          <w:color w:val="144E73"/>
          <w:lang w:val="de-DE"/>
        </w:rPr>
        <w:t>94469 Deggendorf</w:t>
      </w:r>
    </w:p>
    <w:p w14:paraId="0A6D700D" w14:textId="0DCCCB99" w:rsidR="0058623F" w:rsidRDefault="0058623F" w:rsidP="0058623F">
      <w:pPr>
        <w:rPr>
          <w:color w:val="144E73"/>
          <w:lang w:val="de-DE"/>
        </w:rPr>
      </w:pPr>
      <w:r w:rsidRPr="00FF692F">
        <w:rPr>
          <w:color w:val="144E73"/>
          <w:lang w:val="de-DE"/>
        </w:rPr>
        <w:t>Germany</w:t>
      </w:r>
    </w:p>
    <w:p w14:paraId="04AB6C0D" w14:textId="14F7DDBF" w:rsidR="00FF692F" w:rsidRDefault="00FF692F" w:rsidP="0058623F">
      <w:pPr>
        <w:rPr>
          <w:color w:val="144E73"/>
          <w:lang w:val="de-DE"/>
        </w:rPr>
      </w:pPr>
    </w:p>
    <w:p w14:paraId="04029546" w14:textId="77777777" w:rsidR="00727CCF" w:rsidRDefault="00727CCF" w:rsidP="0058623F">
      <w:pPr>
        <w:rPr>
          <w:color w:val="144E73"/>
          <w:lang w:val="de-DE"/>
        </w:rPr>
      </w:pPr>
    </w:p>
    <w:p w14:paraId="68813A28" w14:textId="3D94FB78" w:rsidR="00FF692F" w:rsidRPr="00727CCF" w:rsidRDefault="00727CCF" w:rsidP="0058623F">
      <w:pPr>
        <w:rPr>
          <w:color w:val="144E73"/>
          <w:lang w:val="de-DE"/>
        </w:rPr>
      </w:pPr>
      <w:r w:rsidRPr="00727CCF">
        <w:rPr>
          <w:color w:val="144E73"/>
          <w:lang w:val="de-DE"/>
        </w:rPr>
        <w:t>ÜBER DIE B-PLUS GRUPPE</w:t>
      </w:r>
    </w:p>
    <w:p w14:paraId="623A3E88" w14:textId="77777777" w:rsidR="00FF692F" w:rsidRPr="00FF692F" w:rsidRDefault="00FF692F" w:rsidP="00FF692F">
      <w:pPr>
        <w:rPr>
          <w:color w:val="144E73"/>
          <w:lang w:val="de-DE"/>
        </w:rPr>
      </w:pPr>
      <w:r w:rsidRPr="00FF692F">
        <w:rPr>
          <w:color w:val="144E73"/>
          <w:lang w:val="de-DE"/>
        </w:rPr>
        <w:t>Die b-plus Gruppe beschäftigt ca. 230 Mitarbeiterinnen und Mitarbeiter. Sie ist ein international vernetzter Entwicklungspartner um Technologien des autonomen Fahrens, von Fahrerassistenzsystemen und die Automatisierung von mobilen Maschinen voranzutreiben. Mit den Bereichen Entwicklungswerkzeuge, Automotive Software und Mobile Automation bietet sie Ihren Kunden ein breites Spektrum an Messtechnik, Software und Hardware.</w:t>
      </w:r>
    </w:p>
    <w:p w14:paraId="6F7DD014" w14:textId="77777777" w:rsidR="00FF692F" w:rsidRPr="00FF692F" w:rsidRDefault="00FF692F" w:rsidP="00FF692F">
      <w:pPr>
        <w:rPr>
          <w:color w:val="144E73"/>
          <w:lang w:val="de-DE"/>
        </w:rPr>
      </w:pPr>
    </w:p>
    <w:p w14:paraId="67E3951A" w14:textId="48A485F4" w:rsidR="00FF692F" w:rsidRPr="00FF692F" w:rsidRDefault="00FF692F" w:rsidP="00FF692F">
      <w:pPr>
        <w:rPr>
          <w:color w:val="144E73"/>
          <w:lang w:val="de-DE"/>
        </w:rPr>
      </w:pPr>
      <w:r w:rsidRPr="00FF692F">
        <w:rPr>
          <w:color w:val="144E73"/>
          <w:lang w:val="de-DE"/>
        </w:rPr>
        <w:t>Als langfristiger Partner begleitet b-plus seine Kunden von der Identifikation des Problems bis zur Implementierung der Entwicklungslösung und darüber hinaus. Die Teams an den Standorten Deggendorf, Regensburg, Cham und Lindau arbeiten eng vernetzt und Hand in Hand, um umfassende und ganzheitliche Lösungen zu bieten.</w:t>
      </w:r>
    </w:p>
    <w:sectPr w:rsidR="00FF692F" w:rsidRPr="00FF692F" w:rsidSect="00982AA1">
      <w:headerReference w:type="default" r:id="rId15"/>
      <w:footerReference w:type="default" r:id="rId16"/>
      <w:headerReference w:type="first" r:id="rId17"/>
      <w:footerReference w:type="first" r:id="rId18"/>
      <w:pgSz w:w="11906" w:h="16838"/>
      <w:pgMar w:top="1417" w:right="1417" w:bottom="1134" w:left="1417"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2DC1" w14:textId="77777777" w:rsidR="00424B25" w:rsidRDefault="00424B25" w:rsidP="00EA7054">
      <w:pPr>
        <w:spacing w:after="0"/>
      </w:pPr>
      <w:r>
        <w:separator/>
      </w:r>
    </w:p>
  </w:endnote>
  <w:endnote w:type="continuationSeparator" w:id="0">
    <w:p w14:paraId="5266DB9F" w14:textId="77777777" w:rsidR="00424B25" w:rsidRDefault="00424B25" w:rsidP="00EA7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1F2A" w14:textId="77777777" w:rsidR="00982AA1" w:rsidRDefault="00982AA1" w:rsidP="00982AA1">
    <w:pPr>
      <w:pStyle w:val="Fuzeile1"/>
      <w:spacing w:before="0" w:after="0"/>
      <w:jc w:val="center"/>
      <w:rPr>
        <w:rFonts w:eastAsia="+mn-ea"/>
        <w:b/>
        <w:sz w:val="12"/>
        <w:szCs w:val="12"/>
        <w:lang w:val="de-DE"/>
      </w:rPr>
    </w:pPr>
  </w:p>
  <w:p w14:paraId="4488F076" w14:textId="77777777" w:rsidR="007847EC" w:rsidRDefault="007847EC" w:rsidP="004C1079">
    <w:pPr>
      <w:pStyle w:val="Fuzeile"/>
      <w:spacing w:before="0" w:after="0"/>
      <w:jc w:val="center"/>
      <w:rPr>
        <w:szCs w:val="12"/>
      </w:rPr>
    </w:pPr>
  </w:p>
  <w:p w14:paraId="10868DF0" w14:textId="36DCB98F" w:rsidR="00982AA1" w:rsidRPr="004C1079" w:rsidRDefault="00982AA1" w:rsidP="004C1079">
    <w:pPr>
      <w:pStyle w:val="Fuzeile"/>
      <w:spacing w:before="0" w:after="0"/>
      <w:jc w:val="center"/>
      <w:rPr>
        <w:bCs w:val="0"/>
        <w:snapToGrid/>
        <w:szCs w:val="12"/>
      </w:rPr>
    </w:pPr>
    <w:r w:rsidRPr="009F7C51">
      <w:rPr>
        <w:szCs w:val="12"/>
      </w:rPr>
      <w:t>© b-plus</w:t>
    </w:r>
    <w:r w:rsidR="00C13ED5">
      <w:rPr>
        <w:szCs w:val="12"/>
      </w:rPr>
      <w:t xml:space="preserve"> </w:t>
    </w:r>
    <w:proofErr w:type="spellStart"/>
    <w:r w:rsidR="00C13ED5">
      <w:rPr>
        <w:szCs w:val="12"/>
      </w:rPr>
      <w:t>technologies</w:t>
    </w:r>
    <w:proofErr w:type="spellEnd"/>
    <w:r w:rsidRPr="009F7C51">
      <w:rPr>
        <w:szCs w:val="12"/>
      </w:rPr>
      <w:t xml:space="preserve"> GmbH ▪</w:t>
    </w:r>
    <w:r w:rsidR="004C1079" w:rsidRPr="009F7C51">
      <w:rPr>
        <w:szCs w:val="12"/>
      </w:rPr>
      <w:t xml:space="preserve"> </w:t>
    </w:r>
    <w:sdt>
      <w:sdtPr>
        <w:rPr>
          <w:rStyle w:val="Fuzeileb-plusZchn"/>
        </w:rPr>
        <w:alias w:val="Titel"/>
        <w:tag w:val=""/>
        <w:id w:val="-80068923"/>
        <w:placeholder>
          <w:docPart w:val="E301C1D55B4C42639CDDA6D9BFE07B24"/>
        </w:placeholder>
        <w:dataBinding w:prefixMappings="xmlns:ns0='http://purl.org/dc/elements/1.1/' xmlns:ns1='http://schemas.openxmlformats.org/package/2006/metadata/core-properties' " w:xpath="/ns1:coreProperties[1]/ns0:title[1]" w:storeItemID="{6C3C8BC8-F283-45AE-878A-BAB7291924A1}"/>
        <w:text/>
      </w:sdtPr>
      <w:sdtEndPr>
        <w:rPr>
          <w:rStyle w:val="Fuzeileb-plusZchn"/>
        </w:rPr>
      </w:sdtEndPr>
      <w:sdtContent>
        <w:r w:rsidR="002B1CBF">
          <w:rPr>
            <w:rStyle w:val="Fuzeileb-plusZchn"/>
          </w:rPr>
          <w:t>Strukturiertes Testflotten-Management für höheren Kampagnenerfolg</w:t>
        </w:r>
      </w:sdtContent>
    </w:sdt>
    <w:r w:rsidR="004C1079" w:rsidRPr="009F7C51">
      <w:rPr>
        <w:szCs w:val="12"/>
      </w:rPr>
      <w:t xml:space="preserve"> ▪ </w:t>
    </w:r>
    <w:r w:rsidRPr="009F7C51">
      <w:rPr>
        <w:rStyle w:val="Fuzeileb-plusZchn"/>
      </w:rPr>
      <w:t>Version</w:t>
    </w:r>
    <w:r w:rsidRPr="009F7C51">
      <w:rPr>
        <w:szCs w:val="12"/>
      </w:rPr>
      <w:t xml:space="preserve"> </w:t>
    </w:r>
    <w:sdt>
      <w:sdtPr>
        <w:rPr>
          <w:bCs w:val="0"/>
          <w:szCs w:val="12"/>
        </w:rPr>
        <w:alias w:val="Status"/>
        <w:tag w:val=""/>
        <w:id w:val="-86228851"/>
        <w:dataBinding w:prefixMappings="xmlns:ns0='http://purl.org/dc/elements/1.1/' xmlns:ns1='http://schemas.openxmlformats.org/package/2006/metadata/core-properties' " w:xpath="/ns1:coreProperties[1]/ns1:contentStatus[1]" w:storeItemID="{6C3C8BC8-F283-45AE-878A-BAB7291924A1}"/>
        <w:text/>
      </w:sdtPr>
      <w:sdtEndPr/>
      <w:sdtContent>
        <w:r w:rsidR="00385AD0" w:rsidRPr="009F7C51">
          <w:rPr>
            <w:bCs w:val="0"/>
            <w:szCs w:val="12"/>
          </w:rPr>
          <w:t>1.0</w:t>
        </w:r>
      </w:sdtContent>
    </w:sdt>
    <w:r w:rsidRPr="009F7C51">
      <w:rPr>
        <w:szCs w:val="12"/>
      </w:rPr>
      <w:t xml:space="preserve"> ▪ </w:t>
    </w:r>
    <w:r w:rsidR="002F4CEB">
      <w:rPr>
        <w:bCs w:val="0"/>
        <w:szCs w:val="12"/>
      </w:rPr>
      <w:fldChar w:fldCharType="begin"/>
    </w:r>
    <w:r w:rsidR="002F4CEB">
      <w:rPr>
        <w:bCs w:val="0"/>
        <w:szCs w:val="12"/>
      </w:rPr>
      <w:instrText xml:space="preserve"> DATE  \@ "dd. MMM. yyyy"  \* MERGEFORMAT </w:instrText>
    </w:r>
    <w:r w:rsidR="002F4CEB">
      <w:rPr>
        <w:bCs w:val="0"/>
        <w:szCs w:val="12"/>
      </w:rPr>
      <w:fldChar w:fldCharType="separate"/>
    </w:r>
    <w:r w:rsidR="00F64048">
      <w:rPr>
        <w:bCs w:val="0"/>
        <w:noProof/>
        <w:szCs w:val="12"/>
      </w:rPr>
      <w:t>21. Sep. 2023</w:t>
    </w:r>
    <w:r w:rsidR="002F4CEB">
      <w:rPr>
        <w:bCs w:val="0"/>
        <w:szCs w:val="12"/>
      </w:rPr>
      <w:fldChar w:fldCharType="end"/>
    </w:r>
    <w:r w:rsidRPr="00570109">
      <w:rPr>
        <w:szCs w:val="12"/>
      </w:rPr>
      <w:t xml:space="preserve"> </w:t>
    </w:r>
    <w:sdt>
      <w:sdtPr>
        <w:rPr>
          <w:bCs w:val="0"/>
          <w:szCs w:val="12"/>
        </w:rPr>
        <w:id w:val="1868559814"/>
        <w:docPartObj>
          <w:docPartGallery w:val="Page Numbers (Top of Page)"/>
          <w:docPartUnique/>
        </w:docPartObj>
      </w:sdtPr>
      <w:sdtEndPr/>
      <w:sdtContent>
        <w:r w:rsidRPr="00570109">
          <w:rPr>
            <w:szCs w:val="12"/>
          </w:rPr>
          <w:t xml:space="preserve">▪ Seite </w:t>
        </w:r>
        <w:r w:rsidRPr="00570109">
          <w:rPr>
            <w:bCs w:val="0"/>
            <w:szCs w:val="12"/>
          </w:rPr>
          <w:fldChar w:fldCharType="begin"/>
        </w:r>
        <w:r w:rsidRPr="00570109">
          <w:rPr>
            <w:szCs w:val="12"/>
          </w:rPr>
          <w:instrText>PAGE</w:instrText>
        </w:r>
        <w:r w:rsidRPr="00570109">
          <w:rPr>
            <w:bCs w:val="0"/>
            <w:szCs w:val="12"/>
          </w:rPr>
          <w:fldChar w:fldCharType="separate"/>
        </w:r>
        <w:r w:rsidR="006428C0">
          <w:rPr>
            <w:noProof/>
            <w:szCs w:val="12"/>
          </w:rPr>
          <w:t>2</w:t>
        </w:r>
        <w:r w:rsidRPr="00570109">
          <w:rPr>
            <w:bCs w:val="0"/>
            <w:szCs w:val="12"/>
          </w:rPr>
          <w:fldChar w:fldCharType="end"/>
        </w:r>
        <w:r w:rsidRPr="00570109">
          <w:rPr>
            <w:szCs w:val="12"/>
          </w:rPr>
          <w:t xml:space="preserve"> von </w:t>
        </w:r>
        <w:r w:rsidRPr="00570109">
          <w:rPr>
            <w:bCs w:val="0"/>
            <w:szCs w:val="12"/>
          </w:rPr>
          <w:fldChar w:fldCharType="begin"/>
        </w:r>
        <w:r w:rsidRPr="00570109">
          <w:rPr>
            <w:szCs w:val="12"/>
          </w:rPr>
          <w:instrText>NUMPAGES</w:instrText>
        </w:r>
        <w:r w:rsidRPr="00570109">
          <w:rPr>
            <w:bCs w:val="0"/>
            <w:szCs w:val="12"/>
          </w:rPr>
          <w:fldChar w:fldCharType="separate"/>
        </w:r>
        <w:r w:rsidR="006428C0">
          <w:rPr>
            <w:noProof/>
            <w:szCs w:val="12"/>
          </w:rPr>
          <w:t>2</w:t>
        </w:r>
        <w:r w:rsidRPr="00570109">
          <w:rPr>
            <w:bCs w:val="0"/>
            <w:szCs w:val="12"/>
          </w:rPr>
          <w:fldChar w:fldCharType="end"/>
        </w:r>
      </w:sdtContent>
    </w:sdt>
  </w:p>
  <w:p w14:paraId="14FFE850" w14:textId="77777777" w:rsidR="00982AA1" w:rsidRPr="00570109" w:rsidRDefault="00982AA1" w:rsidP="00982AA1">
    <w:pPr>
      <w:pStyle w:val="Fuzeile"/>
      <w:spacing w:before="0" w:after="0"/>
      <w:jc w:val="center"/>
      <w:rPr>
        <w:bCs w:val="0"/>
        <w:szCs w:val="12"/>
      </w:rPr>
    </w:pPr>
  </w:p>
  <w:p w14:paraId="387FFA6A" w14:textId="53BF02DE" w:rsidR="001D6277" w:rsidRPr="00982AA1" w:rsidRDefault="00982AA1" w:rsidP="00982AA1">
    <w:pPr>
      <w:pStyle w:val="Fuzeile"/>
      <w:spacing w:before="0" w:after="0"/>
      <w:jc w:val="center"/>
      <w:rPr>
        <w:bCs w:val="0"/>
        <w:szCs w:val="12"/>
      </w:rPr>
    </w:pPr>
    <w:r w:rsidRPr="00570109">
      <w:rPr>
        <w:szCs w:val="12"/>
      </w:rPr>
      <w:t xml:space="preserve">b-plus </w:t>
    </w:r>
    <w:proofErr w:type="spellStart"/>
    <w:r w:rsidR="002B4F1D">
      <w:rPr>
        <w:szCs w:val="12"/>
      </w:rPr>
      <w:t>technologies</w:t>
    </w:r>
    <w:proofErr w:type="spellEnd"/>
    <w:r w:rsidR="002B4F1D">
      <w:rPr>
        <w:szCs w:val="12"/>
      </w:rPr>
      <w:t xml:space="preserve"> </w:t>
    </w:r>
    <w:r w:rsidRPr="00570109">
      <w:rPr>
        <w:szCs w:val="12"/>
      </w:rPr>
      <w:t xml:space="preserve">GmbH ▪ </w:t>
    </w:r>
    <w:proofErr w:type="spellStart"/>
    <w:r w:rsidRPr="00570109">
      <w:rPr>
        <w:szCs w:val="12"/>
      </w:rPr>
      <w:t>Ulrichsberger</w:t>
    </w:r>
    <w:proofErr w:type="spellEnd"/>
    <w:r w:rsidRPr="00570109">
      <w:rPr>
        <w:szCs w:val="12"/>
      </w:rPr>
      <w:t xml:space="preserve"> Straße 17 ▪ D-94469 Deggendorf ▪ Tel. +49 991 270302-0 ▪ Fax -99 ▪ services@b-plus.com ▪ </w:t>
    </w:r>
    <w:hyperlink r:id="rId1" w:history="1">
      <w:r w:rsidRPr="00570109">
        <w:rPr>
          <w:szCs w:val="12"/>
        </w:rPr>
        <w:t>www.b-plus.com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6F428" w14:textId="77777777" w:rsidR="00DF5B13" w:rsidRPr="009E113D" w:rsidRDefault="00DF5B13" w:rsidP="00DF5B13">
    <w:pPr>
      <w:pStyle w:val="Fuzeile1"/>
      <w:spacing w:before="0" w:after="0"/>
      <w:rPr>
        <w:rFonts w:eastAsia="+mn-ea"/>
        <w:sz w:val="12"/>
      </w:rPr>
    </w:pPr>
    <w:r w:rsidRPr="009E113D">
      <w:rPr>
        <w:rFonts w:eastAsia="+mn-ea"/>
        <w:b/>
        <w:sz w:val="12"/>
      </w:rPr>
      <w:t>Protective:</w:t>
    </w:r>
    <w:r w:rsidRPr="009E113D">
      <w:rPr>
        <w:rFonts w:eastAsia="+mn-ea"/>
        <w:sz w:val="12"/>
      </w:rPr>
      <w:t xml:space="preserve"> This paper is strongly confidential and is subject to our copyright. Further usage, reproduction (also of parts of it) or leaving to third parties requires a written approval of b-plus GmbH. Noncompliance engages compensation. All rights reserved in case of pending patents or petty patents.</w:t>
    </w:r>
  </w:p>
  <w:p w14:paraId="101197F2" w14:textId="77777777" w:rsidR="00DF5B13" w:rsidRPr="0063138B" w:rsidRDefault="00DF5B13" w:rsidP="00DF5B13">
    <w:pPr>
      <w:pStyle w:val="Fuzeile"/>
      <w:spacing w:before="0" w:after="0"/>
      <w:jc w:val="center"/>
      <w:rPr>
        <w:rFonts w:cs="Arial"/>
        <w:sz w:val="11"/>
        <w:szCs w:val="11"/>
        <w:lang w:val="en-US"/>
      </w:rPr>
    </w:pPr>
  </w:p>
  <w:p w14:paraId="0DFEEAAC" w14:textId="77777777" w:rsidR="00DF5B13" w:rsidRPr="005670D2" w:rsidRDefault="00DF5B13" w:rsidP="00DF5B13">
    <w:pPr>
      <w:pStyle w:val="Fuzeile"/>
      <w:spacing w:before="0" w:after="0"/>
      <w:jc w:val="center"/>
    </w:pPr>
    <w:r>
      <w:rPr>
        <w:b/>
        <w:noProof/>
        <w:snapToGrid/>
        <w:szCs w:val="12"/>
      </w:rPr>
      <mc:AlternateContent>
        <mc:Choice Requires="wps">
          <w:drawing>
            <wp:anchor distT="0" distB="0" distL="114300" distR="114300" simplePos="0" relativeHeight="251669504" behindDoc="0" locked="0" layoutInCell="1" allowOverlap="1" wp14:anchorId="01DBCEF3" wp14:editId="689F0163">
              <wp:simplePos x="0" y="0"/>
              <wp:positionH relativeFrom="margin">
                <wp:posOffset>-94615</wp:posOffset>
              </wp:positionH>
              <wp:positionV relativeFrom="paragraph">
                <wp:posOffset>-59055</wp:posOffset>
              </wp:positionV>
              <wp:extent cx="6422390" cy="0"/>
              <wp:effectExtent l="10160" t="17145" r="15875" b="1143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2390" cy="0"/>
                      </a:xfrm>
                      <a:prstGeom prst="straightConnector1">
                        <a:avLst/>
                      </a:prstGeom>
                      <a:noFill/>
                      <a:ln w="19050">
                        <a:solidFill>
                          <a:srgbClr val="6C6F7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insideMargin">
                <wp14:pctWidth>0</wp14:pctWidth>
              </wp14:sizeRelH>
              <wp14:sizeRelV relativeFrom="page">
                <wp14:pctHeight>0</wp14:pctHeight>
              </wp14:sizeRelV>
            </wp:anchor>
          </w:drawing>
        </mc:Choice>
        <mc:Fallback>
          <w:pict>
            <v:shapetype w14:anchorId="17D3A365" id="_x0000_t32" coordsize="21600,21600" o:spt="32" o:oned="t" path="m,l21600,21600e" filled="f">
              <v:path arrowok="t" fillok="f" o:connecttype="none"/>
              <o:lock v:ext="edit" shapetype="t"/>
            </v:shapetype>
            <v:shape id="AutoShape 19" o:spid="_x0000_s1026" type="#_x0000_t32" style="position:absolute;margin-left:-7.45pt;margin-top:-4.65pt;width:505.7pt;height:0;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inner-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0gwQEAAGUDAAAOAAAAZHJzL2Uyb0RvYy54bWysU01v2zAMvQ/YfxB8X+xkW7YacXpwl126&#10;LUDbH8DIsi1MFgVSiZ1/P0mN033cil0IUSSfHh+pze00GHFSxBptlS0XRSaUldho21XZ0+Pu3edM&#10;sAfbgEGrquysOLvdvn2zGV2pVtijaRSJAGK5HF2V9d67Ms9Z9moAXqBTNgRbpAF8cKnLG4IxoA8m&#10;XxXFOh+RGkcoFXO4vXsOZtuE37ZK+h9ty8oLU2WBm0+Wkj1Em283UHYErtfyQgNewWIAbcOjV6g7&#10;8CCOpP+BGrQkZGz9QuKQY9tqqVIPoZtl8Vc3Dz04lXoJ4rC7ysT/D1Z+P9V2T5G6nOyDu0f5k4XF&#10;ugfbqUTg8ezC4JZRqnx0XF5LosNuT+IwfsMm5MDRY1JhammIkKE/MSWxz1ex1eSFDJfrD6vV+5sw&#10;EznHcijnQkfsvyocRDxUGXsC3fW+RmvDSJGW6Rk43bOPtKCcC+KrFnfamDRZY8UYuN8UH4tUwWh0&#10;E6Mxj6k71IbECcJyrOv17lPah4D2Rxrh0TYJrVfQfLmcPWjzfA75xkY8lfbtQmkWJ24ilwdsznua&#10;FQyzTKQvexeX5Xc/6fzyO7a/AAAA//8DAFBLAwQUAAYACAAAACEAEgnWY94AAAAJAQAADwAAAGRy&#10;cy9kb3ducmV2LnhtbEyPTU/DMAyG70j8h8hI3La0wKalNJ0mBEIc0LSx3bPGaysapzRZV/j1GHGA&#10;mz8evX6cL0fXigH70HjSkE4TEEiltw1VGnZvT5MFiBANWdN6Qg2fGGBZXF7kJrP+TBsctrESHEIh&#10;MxrqGLtMylDW6EyY+g6Jd0ffOxO57Stpe3PmcNfKmySZS2ca4gu16fChxvJ9e3IavoZqtTmWyi3k&#10;2u7Tj9eXZ/c40/r6alzdg4g4xj8YfvRZHQp2OvgT2SBaDZP0TjHKhboFwYBS8xmIw+9AFrn8/0Hx&#10;DQAA//8DAFBLAQItABQABgAIAAAAIQC2gziS/gAAAOEBAAATAAAAAAAAAAAAAAAAAAAAAABbQ29u&#10;dGVudF9UeXBlc10ueG1sUEsBAi0AFAAGAAgAAAAhADj9If/WAAAAlAEAAAsAAAAAAAAAAAAAAAAA&#10;LwEAAF9yZWxzLy5yZWxzUEsBAi0AFAAGAAgAAAAhAA+ejSDBAQAAZQMAAA4AAAAAAAAAAAAAAAAA&#10;LgIAAGRycy9lMm9Eb2MueG1sUEsBAi0AFAAGAAgAAAAhABIJ1mPeAAAACQEAAA8AAAAAAAAAAAAA&#10;AAAAGwQAAGRycy9kb3ducmV2LnhtbFBLBQYAAAAABAAEAPMAAAAmBQAAAAA=&#10;" strokecolor="#6c6f70" strokeweight="1.5pt">
              <v:shadow color="#868686"/>
              <w10:wrap anchorx="margin"/>
            </v:shape>
          </w:pict>
        </mc:Fallback>
      </mc:AlternateContent>
    </w:r>
    <w:r w:rsidRPr="005670D2">
      <w:t xml:space="preserve">b-plus GmbH ▪ </w:t>
    </w:r>
    <w:proofErr w:type="spellStart"/>
    <w:r w:rsidRPr="005670D2">
      <w:t>Ulrichsberger</w:t>
    </w:r>
    <w:proofErr w:type="spellEnd"/>
    <w:r w:rsidRPr="005670D2">
      <w:t xml:space="preserve"> Straße 17 ▪ D-94469 Deggendorf ▪</w:t>
    </w:r>
    <w:r>
      <w:t xml:space="preserve"> </w:t>
    </w:r>
    <w:r w:rsidRPr="005670D2">
      <w:t xml:space="preserve">Tel. +49(0)991 27 03 02-0 ▪ Fax -99 ▪ E-Mail: </w:t>
    </w:r>
    <w:r>
      <w:t>services</w:t>
    </w:r>
    <w:r w:rsidRPr="005670D2">
      <w:t>@b-plus.com ▪ http://www.b-plus.com</w:t>
    </w:r>
  </w:p>
  <w:p w14:paraId="077D6E1A" w14:textId="77777777" w:rsidR="001D6277" w:rsidRPr="00DF5B13" w:rsidRDefault="001D6277" w:rsidP="00DF5B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32A0C" w14:textId="77777777" w:rsidR="00424B25" w:rsidRDefault="00424B25" w:rsidP="00EA7054">
      <w:pPr>
        <w:spacing w:after="0"/>
      </w:pPr>
      <w:r>
        <w:separator/>
      </w:r>
    </w:p>
  </w:footnote>
  <w:footnote w:type="continuationSeparator" w:id="0">
    <w:p w14:paraId="3D8FCBD2" w14:textId="77777777" w:rsidR="00424B25" w:rsidRDefault="00424B25" w:rsidP="00EA7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5066A27C" w14:textId="77777777">
      <w:tc>
        <w:tcPr>
          <w:tcW w:w="8082" w:type="dxa"/>
        </w:tcPr>
        <w:p w14:paraId="13247C86" w14:textId="2A077FB3" w:rsidR="001D6277" w:rsidRDefault="00BB0ABD" w:rsidP="00BB0ABD">
          <w:pPr>
            <w:pStyle w:val="Kopfzeile"/>
            <w:tabs>
              <w:tab w:val="left" w:pos="201"/>
            </w:tabs>
            <w:jc w:val="both"/>
          </w:pPr>
          <w:r>
            <w:tab/>
          </w:r>
          <w:r>
            <w:tab/>
          </w:r>
        </w:p>
      </w:tc>
      <w:tc>
        <w:tcPr>
          <w:tcW w:w="2835" w:type="dxa"/>
        </w:tcPr>
        <w:p w14:paraId="79C9DE6B" w14:textId="77777777" w:rsidR="001D6277" w:rsidRDefault="001D6277" w:rsidP="00B72C89">
          <w:pPr>
            <w:pStyle w:val="Kopfzeile"/>
          </w:pPr>
        </w:p>
      </w:tc>
    </w:tr>
    <w:tr w:rsidR="00D02800" w14:paraId="15D046CD" w14:textId="77777777">
      <w:tc>
        <w:tcPr>
          <w:tcW w:w="8082" w:type="dxa"/>
        </w:tcPr>
        <w:p w14:paraId="0C745361" w14:textId="2962A4CB" w:rsidR="00D02800" w:rsidRDefault="009F7C51" w:rsidP="00A42757">
          <w:pPr>
            <w:pStyle w:val="Kopfzeile"/>
          </w:pPr>
          <w:r>
            <w:rPr>
              <w:noProof/>
              <w:snapToGrid/>
              <w:lang w:val="de-DE"/>
            </w:rPr>
            <mc:AlternateContent>
              <mc:Choice Requires="wps">
                <w:drawing>
                  <wp:anchor distT="0" distB="0" distL="114300" distR="114300" simplePos="0" relativeHeight="251665408" behindDoc="0" locked="0" layoutInCell="1" allowOverlap="1" wp14:anchorId="567A5BC1" wp14:editId="119B55FD">
                    <wp:simplePos x="0" y="0"/>
                    <wp:positionH relativeFrom="margin">
                      <wp:posOffset>546100</wp:posOffset>
                    </wp:positionH>
                    <wp:positionV relativeFrom="paragraph">
                      <wp:posOffset>251777</wp:posOffset>
                    </wp:positionV>
                    <wp:extent cx="4841240" cy="719137"/>
                    <wp:effectExtent l="0" t="0" r="16510" b="508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719137"/>
                            </a:xfrm>
                            <a:prstGeom prst="rect">
                              <a:avLst/>
                            </a:prstGeom>
                            <a:noFill/>
                            <a:ln>
                              <a:noFill/>
                            </a:ln>
                          </wps:spPr>
                          <wps:txbx>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7A5BC1" id="_x0000_t202" coordsize="21600,21600" o:spt="202" path="m,l,21600r21600,l21600,xe">
                    <v:stroke joinstyle="miter"/>
                    <v:path gradientshapeok="t" o:connecttype="rect"/>
                  </v:shapetype>
                  <v:shape id="Text Box 3" o:spid="_x0000_s1026" type="#_x0000_t202" style="position:absolute;left:0;text-align:left;margin-left:43pt;margin-top:19.8pt;width:381.2pt;height:5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IdW3AEAAJkDAAAOAAAAZHJzL2Uyb0RvYy54bWysU1Fv0zAQfkfiP1h+p2lKoSNqOo1NQ0hj&#10;II39AMdxGovEZ+7cJuXXc3babrA3xIt1vnO++77vLuvLse/E3iBZcKXMZ3MpjNNQW7ct5eP32zcX&#10;UlBQrlYdOFPKgyF5uXn9aj34wiygha42KBjEUTH4UrYh+CLLSLemVzQDbxwXG8BeBb7iNqtRDYze&#10;d9liPn+fDYC1R9CGiLM3U1FuEn7TGB2+Ng2ZILpSMreQTkxnFc9ss1bFFpVvrT7SUP/AolfWcdMz&#10;1I0KSuzQvoDqrUYgaMJMQ59B01htkgZWk8//UvPQKm+SFjaH/Nkm+n+w+n7/4L+hCONHGHmASQT5&#10;O9A/SDi4bpXbmitEGFqjam6cR8uywVNx/DRaTQVFkGr4AjUPWe0CJKCxwT66wjoFo/MADmfTzRiE&#10;5uTyYpkvllzSXFvlH/K3q9RCFaevPVL4ZKAXMSgl8lATutrfUYhsVHF6Eps5uLVdlwbbuT8S/DBm&#10;EvtIeKIexmrk11FFBfWBdSBMe8J7zUEL+EuKgXeklPRzp9BI0X127EVcqBQs360WfMFTtnqeVU4z&#10;RCmDFFN4HaYF3Hm025Y7TK47uGLfGpskPbE58uX5J6XHXY0L9vyeXj39UZvfAAAA//8DAFBLAwQU&#10;AAYACAAAACEAr+S3eeAAAAAJAQAADwAAAGRycy9kb3ducmV2LnhtbEyPQUvDQBSE74L/YXmCN7sx&#10;1rBNsyklxIMgQlIFj9vkmYRm34bspl3/veupHocZZr7Jdl6P7IyzHQxJeFxFwJAa0w7USfg4vDwI&#10;YNYpatVoCCX8oIVdfnuTqbQ1F6rwXLuOhRKyqZLQOzelnNumR63sykxIwfs2s1YuyLnj7awuoVyP&#10;PI6ihGs1UFjo1YRFj82pXrSEr7jsSv9e7T/p9a3yp7I4FEst5f2d32+BOfTuGoY//IAOeWA6moVa&#10;y0YJIglXnISnTQIs+GIt1sCOIfgcC+B5xv8/yH8BAAD//wMAUEsBAi0AFAAGAAgAAAAhALaDOJL+&#10;AAAA4QEAABMAAAAAAAAAAAAAAAAAAAAAAFtDb250ZW50X1R5cGVzXS54bWxQSwECLQAUAAYACAAA&#10;ACEAOP0h/9YAAACUAQAACwAAAAAAAAAAAAAAAAAvAQAAX3JlbHMvLnJlbHNQSwECLQAUAAYACAAA&#10;ACEA8tyHVtwBAACZAwAADgAAAAAAAAAAAAAAAAAuAgAAZHJzL2Uyb0RvYy54bWxQSwECLQAUAAYA&#10;CAAAACEAr+S3eeAAAAAJAQAADwAAAAAAAAAAAAAAAAA2BAAAZHJzL2Rvd25yZXYueG1sUEsFBgAA&#10;AAAEAAQA8wAAAEMFAAAAAA==&#10;" filled="f" stroked="f">
                    <v:textbox inset="0,,0">
                      <w:txbxContent>
                        <w:sdt>
                          <w:sdtPr>
                            <w:alias w:val="Kategorie"/>
                            <w:tag w:val=""/>
                            <w:id w:val="-129251893"/>
                            <w:dataBinding w:prefixMappings="xmlns:ns0='http://purl.org/dc/elements/1.1/' xmlns:ns1='http://schemas.openxmlformats.org/package/2006/metadata/core-properties' " w:xpath="/ns1:coreProperties[1]/ns1:category[1]" w:storeItemID="{6C3C8BC8-F283-45AE-878A-BAB7291924A1}"/>
                            <w:text/>
                          </w:sdtPr>
                          <w:sdtEndPr/>
                          <w:sdtContent>
                            <w:p w14:paraId="63960FDA" w14:textId="5933F1F2" w:rsidR="00751795" w:rsidRDefault="0058623F" w:rsidP="00CF1DA0">
                              <w:pPr>
                                <w:pStyle w:val="Kopfzeileb-plus"/>
                              </w:pPr>
                              <w:r>
                                <w:t>Pressemitteilung</w:t>
                              </w:r>
                            </w:p>
                          </w:sdtContent>
                        </w:sdt>
                        <w:p w14:paraId="3D2A6721" w14:textId="77777777" w:rsidR="009F7C51" w:rsidRDefault="009F7C51" w:rsidP="009F7C51">
                          <w:pPr>
                            <w:pStyle w:val="Kopfzeileb-plus"/>
                          </w:pPr>
                        </w:p>
                        <w:p w14:paraId="34AD6193" w14:textId="42B31022" w:rsidR="007847EC" w:rsidRDefault="007847EC" w:rsidP="00CF1DA0">
                          <w:pPr>
                            <w:pStyle w:val="Kopfzeileb-plus"/>
                          </w:pPr>
                        </w:p>
                        <w:p w14:paraId="6A7EBA52" w14:textId="77777777" w:rsidR="009F7C51" w:rsidRPr="00304D9C" w:rsidRDefault="009F7C51" w:rsidP="00CF1DA0">
                          <w:pPr>
                            <w:pStyle w:val="Kopfzeileb-plus"/>
                          </w:pPr>
                        </w:p>
                      </w:txbxContent>
                    </v:textbox>
                    <w10:wrap anchorx="margin"/>
                  </v:shape>
                </w:pict>
              </mc:Fallback>
            </mc:AlternateContent>
          </w:r>
          <w:r w:rsidR="008C78F1">
            <w:rPr>
              <w:noProof/>
              <w:snapToGrid/>
              <w:lang w:val="de-DE"/>
            </w:rPr>
            <mc:AlternateContent>
              <mc:Choice Requires="wps">
                <w:drawing>
                  <wp:anchor distT="0" distB="0" distL="114300" distR="114300" simplePos="0" relativeHeight="251662336" behindDoc="0" locked="0" layoutInCell="1" allowOverlap="1" wp14:anchorId="5614E1E4" wp14:editId="2DCA781B">
                    <wp:simplePos x="0" y="0"/>
                    <wp:positionH relativeFrom="margin">
                      <wp:posOffset>551815</wp:posOffset>
                    </wp:positionH>
                    <wp:positionV relativeFrom="paragraph">
                      <wp:posOffset>84455</wp:posOffset>
                    </wp:positionV>
                    <wp:extent cx="4841240" cy="475615"/>
                    <wp:effectExtent l="0" t="0" r="16510" b="63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1240" cy="475615"/>
                            </a:xfrm>
                            <a:prstGeom prst="rect">
                              <a:avLst/>
                            </a:prstGeom>
                            <a:noFill/>
                            <a:ln>
                              <a:noFill/>
                            </a:ln>
                          </wps:spPr>
                          <wps:txbx>
                            <w:txbxContent>
                              <w:p w14:paraId="0C3DA7BD" w14:textId="5CF747E9" w:rsidR="00FC33A6" w:rsidRPr="00FC33A6" w:rsidRDefault="00F64048"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sidR="002B1CBF">
                                      <w:rPr>
                                        <w:rStyle w:val="Buchtitel"/>
                                        <w:b w:val="0"/>
                                        <w:color w:val="000000" w:themeColor="background2"/>
                                        <w:sz w:val="18"/>
                                      </w:rPr>
                                      <w:t>Strukturiertes Testflotten-Management für höheren Kampagnenerfolg</w:t>
                                    </w:r>
                                  </w:sdtContent>
                                </w:sdt>
                              </w:p>
                              <w:p w14:paraId="5CA5CB83" w14:textId="77777777" w:rsidR="001D6277" w:rsidRPr="00FC33A6" w:rsidRDefault="001D6277" w:rsidP="00FC33A6">
                                <w:pPr>
                                  <w:pStyle w:val="Kopfzeileb-plus"/>
                                </w:pP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14E1E4" id="_x0000_t202" coordsize="21600,21600" o:spt="202" path="m,l,21600r21600,l21600,xe">
                    <v:stroke joinstyle="miter"/>
                    <v:path gradientshapeok="t" o:connecttype="rect"/>
                  </v:shapetype>
                  <v:shape id="_x0000_s1027" type="#_x0000_t202" style="position:absolute;left:0;text-align:left;margin-left:43.45pt;margin-top:6.65pt;width:381.2pt;height:37.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oJ3gEAAKADAAAOAAAAZHJzL2Uyb0RvYy54bWysU8Fu2zAMvQ/YPwi6L44Dpy2MOEXXosOA&#10;bivQ7QMUWbKF2aJGKbGzrx8lO2m33opdBIqUH997pDfXY9+xg0JvwFY8Xyw5U1ZCbWxT8R/f7z9c&#10;ceaDsLXowKqKH5Xn19v37zaDK9UKWuhqhYxArC8HV/E2BFdmmZet6oVfgFOWihqwF4Gu2GQ1ioHQ&#10;+y5bLZcX2QBYOwSpvKfs3VTk24SvtZLhm9ZeBdZVnLiFdGI6d/HMthtRNihca+RMQ7yBRS+MpaZn&#10;qDsRBNujeQXVG4ngQYeFhD4DrY1USQOpyZf/qHlqhVNJC5nj3dkm//9g5dfDk3tEFsaPMNIAkwjv&#10;HkD+9MzCbStso24QYWiVqKlxHi3LBufL+dNotS99BNkNX6CmIYt9gAQ0auyjK6STEToN4Hg2XY2B&#10;SUoWV0W+KqgkqVZcri/ydWohytPXDn34pKBnMag40lATujg8+BDZiPL0JDazcG+6Lg22s38l6GHM&#10;JPaR8EQ9jLuRmXqWFsXsoD6SHIRpXWi9KWgBf3M20KpU3P/aC1ScdZ8tWRL3KgXF+nJFFzxldy+z&#10;wkqCqHjgbApvw7SHe4emaanDZL6FG7JPm6Tsmc1Mm9YgCZ5XNu7Zy3t69fxjbf8AAAD//wMAUEsD&#10;BBQABgAIAAAAIQC5bs6A3gAAAAgBAAAPAAAAZHJzL2Rvd25yZXYueG1sTI9BS8NAEIXvgv9hGcGb&#10;3ZhKSWM2pYR4EERIquBxmx2T0OxsyG7a+O8dT/b2Zt7jzTfZbrGDOOPke0cKHlcRCKTGmZ5aBR+H&#10;l4cEhA+ajB4coYIf9LDLb28ynRp3oQrPdWgFl5BPtYIuhDGV0jcdWu1XbkRi79tNVgcep1aaSV+4&#10;3A4yjqKNtLonvtDpEYsOm1M9WwVfcdmWy3u1/6TXt2o5lcWhmGul7u+W/TOIgEv4D8MfPqNDzkxH&#10;N5PxYlCQbLac5P16DYL95GnL4sgiiUHmmbx+IP8FAAD//wMAUEsBAi0AFAAGAAgAAAAhALaDOJL+&#10;AAAA4QEAABMAAAAAAAAAAAAAAAAAAAAAAFtDb250ZW50X1R5cGVzXS54bWxQSwECLQAUAAYACAAA&#10;ACEAOP0h/9YAAACUAQAACwAAAAAAAAAAAAAAAAAvAQAAX3JlbHMvLnJlbHNQSwECLQAUAAYACAAA&#10;ACEA5i8qCd4BAACgAwAADgAAAAAAAAAAAAAAAAAuAgAAZHJzL2Uyb0RvYy54bWxQSwECLQAUAAYA&#10;CAAAACEAuW7OgN4AAAAIAQAADwAAAAAAAAAAAAAAAAA4BAAAZHJzL2Rvd25yZXYueG1sUEsFBgAA&#10;AAAEAAQA8wAAAEMFAAAAAA==&#10;" filled="f" stroked="f">
                    <v:textbox inset="0,,0">
                      <w:txbxContent>
                        <w:p w14:paraId="0C3DA7BD" w14:textId="5CF747E9" w:rsidR="00FC33A6" w:rsidRPr="00FC33A6" w:rsidRDefault="002B1CBF" w:rsidP="00FC33A6">
                          <w:pPr>
                            <w:pStyle w:val="Kopfzeileb-plus"/>
                            <w:rPr>
                              <w:rStyle w:val="Buchtitel"/>
                              <w:b w:val="0"/>
                              <w:color w:val="000000" w:themeColor="background2"/>
                              <w:sz w:val="18"/>
                            </w:rPr>
                          </w:pPr>
                          <w:sdt>
                            <w:sdtPr>
                              <w:rPr>
                                <w:rStyle w:val="Buchtitel"/>
                                <w:b w:val="0"/>
                                <w:color w:val="000000" w:themeColor="background2"/>
                                <w:sz w:val="18"/>
                              </w:rPr>
                              <w:alias w:val="Titel"/>
                              <w:tag w:val=""/>
                              <w:id w:val="-961881103"/>
                              <w:dataBinding w:prefixMappings="xmlns:ns0='http://purl.org/dc/elements/1.1/' xmlns:ns1='http://schemas.openxmlformats.org/package/2006/metadata/core-properties' " w:xpath="/ns1:coreProperties[1]/ns0:title[1]" w:storeItemID="{6C3C8BC8-F283-45AE-878A-BAB7291924A1}"/>
                              <w:text/>
                            </w:sdtPr>
                            <w:sdtEndPr>
                              <w:rPr>
                                <w:rStyle w:val="Buchtitel"/>
                              </w:rPr>
                            </w:sdtEndPr>
                            <w:sdtContent>
                              <w:r>
                                <w:rPr>
                                  <w:rStyle w:val="Buchtitel"/>
                                  <w:b w:val="0"/>
                                  <w:color w:val="000000" w:themeColor="background2"/>
                                  <w:sz w:val="18"/>
                                </w:rPr>
                                <w:t>Strukturiertes Testflotten-Management für höheren Kampagnenerfolg</w:t>
                              </w:r>
                            </w:sdtContent>
                          </w:sdt>
                        </w:p>
                        <w:p w14:paraId="5CA5CB83" w14:textId="77777777" w:rsidR="001D6277" w:rsidRPr="00FC33A6" w:rsidRDefault="001D6277" w:rsidP="00FC33A6">
                          <w:pPr>
                            <w:pStyle w:val="Kopfzeileb-plus"/>
                          </w:pPr>
                        </w:p>
                      </w:txbxContent>
                    </v:textbox>
                    <w10:wrap anchorx="margin"/>
                  </v:shape>
                </w:pict>
              </mc:Fallback>
            </mc:AlternateContent>
          </w:r>
        </w:p>
      </w:tc>
      <w:tc>
        <w:tcPr>
          <w:tcW w:w="2835" w:type="dxa"/>
        </w:tcPr>
        <w:p w14:paraId="65AF6C07" w14:textId="77777777" w:rsidR="00D02800" w:rsidRDefault="00D02800" w:rsidP="00B72C89">
          <w:pPr>
            <w:pStyle w:val="Kopfzeile"/>
          </w:pPr>
        </w:p>
      </w:tc>
    </w:tr>
  </w:tbl>
  <w:p w14:paraId="7238DC6B" w14:textId="08B852AC" w:rsidR="001D6277" w:rsidRPr="00FE6156" w:rsidRDefault="00FC2339" w:rsidP="00FE6156">
    <w:r>
      <w:rPr>
        <w:noProof/>
        <w:lang w:val="de-DE"/>
      </w:rPr>
      <w:drawing>
        <wp:anchor distT="0" distB="0" distL="114300" distR="114300" simplePos="0" relativeHeight="251670528" behindDoc="1" locked="0" layoutInCell="1" allowOverlap="1" wp14:anchorId="58E0E5ED" wp14:editId="569843AC">
          <wp:simplePos x="0" y="0"/>
          <wp:positionH relativeFrom="column">
            <wp:posOffset>-942325</wp:posOffset>
          </wp:positionH>
          <wp:positionV relativeFrom="paragraph">
            <wp:posOffset>-837403</wp:posOffset>
          </wp:positionV>
          <wp:extent cx="7705723" cy="1320032"/>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05723" cy="13200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6CECAF" w14:textId="0D96415F" w:rsidR="00751795" w:rsidRDefault="00751795" w:rsidP="00FE6156"/>
  <w:p w14:paraId="0FC0BA23" w14:textId="66613B57" w:rsidR="00D02800" w:rsidRDefault="00D02800" w:rsidP="002F4CEB">
    <w:pPr>
      <w:tabs>
        <w:tab w:val="left" w:pos="1575"/>
      </w:tabs>
    </w:pPr>
  </w:p>
  <w:p w14:paraId="6FB18BE8" w14:textId="77777777" w:rsidR="0042096D" w:rsidRPr="00FE6156" w:rsidRDefault="0042096D" w:rsidP="00FE61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7" w:type="dxa"/>
      <w:tblLook w:val="04A0" w:firstRow="1" w:lastRow="0" w:firstColumn="1" w:lastColumn="0" w:noHBand="0" w:noVBand="1"/>
    </w:tblPr>
    <w:tblGrid>
      <w:gridCol w:w="8082"/>
      <w:gridCol w:w="2835"/>
    </w:tblGrid>
    <w:tr w:rsidR="001D6277" w14:paraId="29C2C597" w14:textId="77777777">
      <w:tc>
        <w:tcPr>
          <w:tcW w:w="8082" w:type="dxa"/>
        </w:tcPr>
        <w:p w14:paraId="12A2EA7F" w14:textId="77777777" w:rsidR="001D6277" w:rsidRDefault="001D6277" w:rsidP="00B72C89">
          <w:pPr>
            <w:pStyle w:val="Kopfzeile"/>
          </w:pPr>
        </w:p>
      </w:tc>
      <w:tc>
        <w:tcPr>
          <w:tcW w:w="2835" w:type="dxa"/>
        </w:tcPr>
        <w:p w14:paraId="0F0ABB5E" w14:textId="77777777" w:rsidR="001D6277" w:rsidRDefault="001D6277" w:rsidP="00B72C89">
          <w:pPr>
            <w:pStyle w:val="Kopfzeile"/>
          </w:pPr>
        </w:p>
      </w:tc>
    </w:tr>
  </w:tbl>
  <w:p w14:paraId="3022ED6D" w14:textId="77777777" w:rsidR="00823122" w:rsidRDefault="00DF5B13" w:rsidP="00B72C89">
    <w:pPr>
      <w:pStyle w:val="Kopfzeile"/>
    </w:pPr>
    <w:r>
      <w:rPr>
        <w:noProof/>
        <w:snapToGrid/>
        <w:lang w:val="de-DE"/>
      </w:rPr>
      <w:drawing>
        <wp:anchor distT="0" distB="0" distL="114300" distR="114300" simplePos="0" relativeHeight="251667456" behindDoc="0" locked="0" layoutInCell="1" allowOverlap="1" wp14:anchorId="4F380B27" wp14:editId="3410C17E">
          <wp:simplePos x="0" y="0"/>
          <wp:positionH relativeFrom="column">
            <wp:posOffset>-901700</wp:posOffset>
          </wp:positionH>
          <wp:positionV relativeFrom="paragraph">
            <wp:posOffset>-470535</wp:posOffset>
          </wp:positionV>
          <wp:extent cx="7559458" cy="1142418"/>
          <wp:effectExtent l="0" t="0" r="3810" b="63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458" cy="1142418"/>
                  </a:xfrm>
                  <a:prstGeom prst="rect">
                    <a:avLst/>
                  </a:prstGeom>
                </pic:spPr>
              </pic:pic>
            </a:graphicData>
          </a:graphic>
          <wp14:sizeRelH relativeFrom="page">
            <wp14:pctWidth>0</wp14:pctWidth>
          </wp14:sizeRelH>
          <wp14:sizeRelV relativeFrom="page">
            <wp14:pctHeight>0</wp14:pctHeight>
          </wp14:sizeRelV>
        </wp:anchor>
      </w:drawing>
    </w:r>
  </w:p>
  <w:p w14:paraId="46FB3195" w14:textId="77777777" w:rsidR="00823122" w:rsidRDefault="00823122" w:rsidP="00DF5B13">
    <w:pPr>
      <w:pStyle w:val="Kopfzeil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AA5"/>
    <w:multiLevelType w:val="hybridMultilevel"/>
    <w:tmpl w:val="69185280"/>
    <w:lvl w:ilvl="0" w:tplc="6040DFE2">
      <w:start w:val="1"/>
      <w:numFmt w:val="bullet"/>
      <w:pStyle w:val="Listenabsatz"/>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06263F"/>
    <w:multiLevelType w:val="multilevel"/>
    <w:tmpl w:val="61D0C21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 w15:restartNumberingAfterBreak="0">
    <w:nsid w:val="103D1BE5"/>
    <w:multiLevelType w:val="hybridMultilevel"/>
    <w:tmpl w:val="8F6A8118"/>
    <w:lvl w:ilvl="0" w:tplc="FFFFFFFF">
      <w:start w:val="1"/>
      <w:numFmt w:val="bullet"/>
      <w:lvlText w:val=""/>
      <w:lvlJc w:val="left"/>
      <w:pPr>
        <w:ind w:left="720" w:hanging="360"/>
      </w:pPr>
      <w:rPr>
        <w:rFonts w:ascii="Wingdings" w:hAnsi="Wingdings" w:hint="default"/>
        <w:color w:val="008983" w:themeColor="text1"/>
      </w:rPr>
    </w:lvl>
    <w:lvl w:ilvl="1" w:tplc="F4004AFC">
      <w:start w:val="1"/>
      <w:numFmt w:val="bullet"/>
      <w:pStyle w:val="Listenabsatz2Ebene"/>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2B7AC9"/>
    <w:multiLevelType w:val="hybridMultilevel"/>
    <w:tmpl w:val="9CF0321E"/>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E5487"/>
    <w:multiLevelType w:val="hybridMultilevel"/>
    <w:tmpl w:val="0F7C5824"/>
    <w:lvl w:ilvl="0" w:tplc="FA04F45C">
      <w:start w:val="1"/>
      <w:numFmt w:val="bullet"/>
      <w:lvlText w:val=""/>
      <w:lvlJc w:val="left"/>
      <w:pPr>
        <w:ind w:left="1080" w:hanging="360"/>
      </w:pPr>
      <w:rPr>
        <w:rFonts w:ascii="Wingdings" w:hAnsi="Wingdings" w:hint="default"/>
        <w:color w:val="008983"/>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B885758"/>
    <w:multiLevelType w:val="hybridMultilevel"/>
    <w:tmpl w:val="0F56A11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A59B3"/>
    <w:multiLevelType w:val="multilevel"/>
    <w:tmpl w:val="0182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333DA"/>
    <w:multiLevelType w:val="multilevel"/>
    <w:tmpl w:val="F62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90C93"/>
    <w:multiLevelType w:val="hybridMultilevel"/>
    <w:tmpl w:val="4EA0BD4E"/>
    <w:lvl w:ilvl="0" w:tplc="FC501802">
      <w:start w:val="1"/>
      <w:numFmt w:val="bullet"/>
      <w:lvlText w:val=""/>
      <w:lvlJc w:val="left"/>
      <w:pPr>
        <w:ind w:left="720" w:hanging="360"/>
      </w:pPr>
      <w:rPr>
        <w:rFonts w:ascii="Wingdings" w:hAnsi="Wingdings" w:hint="default"/>
        <w:color w:val="008983" w:themeColor="text1"/>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EF5353"/>
    <w:multiLevelType w:val="hybridMultilevel"/>
    <w:tmpl w:val="A242531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7D3EDC"/>
    <w:multiLevelType w:val="hybridMultilevel"/>
    <w:tmpl w:val="DEFAAFBC"/>
    <w:lvl w:ilvl="0" w:tplc="9704EA22">
      <w:start w:val="1"/>
      <w:numFmt w:val="bullet"/>
      <w:lvlText w:val=""/>
      <w:lvlJc w:val="left"/>
      <w:pPr>
        <w:ind w:left="720" w:hanging="360"/>
      </w:pPr>
      <w:rPr>
        <w:rFonts w:ascii="Wingdings" w:hAnsi="Wingdings" w:hint="default"/>
        <w:color w:val="00898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41380"/>
    <w:multiLevelType w:val="hybridMultilevel"/>
    <w:tmpl w:val="727EBE7C"/>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73774C7"/>
    <w:multiLevelType w:val="hybridMultilevel"/>
    <w:tmpl w:val="70F629C0"/>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A9D65B4"/>
    <w:multiLevelType w:val="hybridMultilevel"/>
    <w:tmpl w:val="DE866E7E"/>
    <w:lvl w:ilvl="0" w:tplc="E05822B4">
      <w:start w:val="1"/>
      <w:numFmt w:val="bullet"/>
      <w:lvlText w:val=""/>
      <w:lvlJc w:val="left"/>
      <w:pPr>
        <w:ind w:left="720" w:hanging="360"/>
      </w:pPr>
      <w:rPr>
        <w:rFonts w:ascii="Wingdings" w:hAnsi="Wingdings" w:hint="default"/>
        <w:color w:val="333333"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E033DE2"/>
    <w:multiLevelType w:val="hybridMultilevel"/>
    <w:tmpl w:val="EDD46E76"/>
    <w:lvl w:ilvl="0" w:tplc="72E8D214">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DD2262"/>
    <w:multiLevelType w:val="hybridMultilevel"/>
    <w:tmpl w:val="8D5CA706"/>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8EC4F08"/>
    <w:multiLevelType w:val="hybridMultilevel"/>
    <w:tmpl w:val="A7DAD9EA"/>
    <w:lvl w:ilvl="0" w:tplc="FFFFFFFF">
      <w:start w:val="1"/>
      <w:numFmt w:val="bullet"/>
      <w:lvlText w:val=""/>
      <w:lvlJc w:val="left"/>
      <w:pPr>
        <w:ind w:left="720" w:hanging="360"/>
      </w:pPr>
      <w:rPr>
        <w:rFonts w:ascii="Wingdings" w:hAnsi="Wingdings" w:hint="default"/>
        <w:color w:val="008983" w:themeColor="text1"/>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0271D"/>
    <w:multiLevelType w:val="hybridMultilevel"/>
    <w:tmpl w:val="60B8E4CE"/>
    <w:lvl w:ilvl="0" w:tplc="3B90647E">
      <w:start w:val="1"/>
      <w:numFmt w:val="bullet"/>
      <w:lvlText w:val="▪"/>
      <w:lvlJc w:val="left"/>
      <w:pPr>
        <w:ind w:left="360" w:hanging="360"/>
      </w:pPr>
      <w:rPr>
        <w:rFonts w:ascii="Arial" w:hAnsi="Arial" w:hint="default"/>
        <w:b w:val="0"/>
        <w:i w:val="0"/>
        <w:color w:val="008983"/>
        <w:sz w:val="20"/>
        <w:szCs w:val="20"/>
        <w:u w:val="none"/>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D1434C6"/>
    <w:multiLevelType w:val="hybridMultilevel"/>
    <w:tmpl w:val="68E492F0"/>
    <w:lvl w:ilvl="0" w:tplc="AE8CD49E">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C025FA"/>
    <w:multiLevelType w:val="multilevel"/>
    <w:tmpl w:val="2880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75F71"/>
    <w:multiLevelType w:val="hybridMultilevel"/>
    <w:tmpl w:val="1658B2C6"/>
    <w:lvl w:ilvl="0" w:tplc="491410A0">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93176C8"/>
    <w:multiLevelType w:val="hybridMultilevel"/>
    <w:tmpl w:val="52EEF700"/>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37ED6"/>
    <w:multiLevelType w:val="hybridMultilevel"/>
    <w:tmpl w:val="8886F94E"/>
    <w:lvl w:ilvl="0" w:tplc="E2CE9906">
      <w:start w:val="1"/>
      <w:numFmt w:val="bullet"/>
      <w:lvlText w:val=""/>
      <w:lvlJc w:val="left"/>
      <w:pPr>
        <w:ind w:left="720" w:hanging="360"/>
      </w:pPr>
      <w:rPr>
        <w:rFonts w:ascii="Wingdings" w:hAnsi="Wingdings" w:hint="default"/>
        <w:color w:val="144E7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0B84005"/>
    <w:multiLevelType w:val="hybridMultilevel"/>
    <w:tmpl w:val="A4829130"/>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7A74CB7"/>
    <w:multiLevelType w:val="hybridMultilevel"/>
    <w:tmpl w:val="F6721AC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5F7AEA"/>
    <w:multiLevelType w:val="hybridMultilevel"/>
    <w:tmpl w:val="50DC76D8"/>
    <w:lvl w:ilvl="0" w:tplc="3B90647E">
      <w:start w:val="1"/>
      <w:numFmt w:val="bullet"/>
      <w:lvlText w:val="▪"/>
      <w:lvlJc w:val="left"/>
      <w:pPr>
        <w:ind w:left="360" w:hanging="360"/>
      </w:pPr>
      <w:rPr>
        <w:rFonts w:ascii="Arial" w:hAnsi="Arial" w:hint="default"/>
        <w:b w:val="0"/>
        <w:i w:val="0"/>
        <w:color w:val="008983"/>
        <w:sz w:val="20"/>
        <w:szCs w:val="20"/>
        <w:u w:val="none"/>
      </w:rPr>
    </w:lvl>
    <w:lvl w:ilvl="1" w:tplc="3B90647E">
      <w:start w:val="1"/>
      <w:numFmt w:val="bullet"/>
      <w:lvlText w:val="▪"/>
      <w:lvlJc w:val="left"/>
      <w:pPr>
        <w:ind w:left="1080" w:hanging="360"/>
      </w:pPr>
      <w:rPr>
        <w:rFonts w:ascii="Arial" w:hAnsi="Arial" w:hint="default"/>
        <w:b w:val="0"/>
        <w:i w:val="0"/>
        <w:color w:val="008983"/>
        <w:sz w:val="20"/>
        <w:szCs w:val="20"/>
        <w:u w:val="none"/>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6F0D23E9"/>
    <w:multiLevelType w:val="hybridMultilevel"/>
    <w:tmpl w:val="B1CA46FE"/>
    <w:lvl w:ilvl="0" w:tplc="FFFFFFFF">
      <w:start w:val="1"/>
      <w:numFmt w:val="bullet"/>
      <w:lvlText w:val=""/>
      <w:lvlJc w:val="left"/>
      <w:pPr>
        <w:ind w:left="720" w:hanging="360"/>
      </w:pPr>
      <w:rPr>
        <w:rFonts w:ascii="Wingdings" w:hAnsi="Wingdings" w:hint="default"/>
        <w:color w:val="008983" w:themeColor="text1"/>
      </w:rPr>
    </w:lvl>
    <w:lvl w:ilvl="1" w:tplc="737E15E6">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4203161"/>
    <w:multiLevelType w:val="hybridMultilevel"/>
    <w:tmpl w:val="086C8BDC"/>
    <w:lvl w:ilvl="0" w:tplc="3B90647E">
      <w:start w:val="1"/>
      <w:numFmt w:val="bullet"/>
      <w:lvlText w:val="▪"/>
      <w:lvlJc w:val="left"/>
      <w:pPr>
        <w:tabs>
          <w:tab w:val="num" w:pos="720"/>
        </w:tabs>
        <w:ind w:left="720" w:hanging="360"/>
      </w:pPr>
      <w:rPr>
        <w:rFonts w:ascii="Arial" w:hAnsi="Arial" w:hint="default"/>
        <w:b w:val="0"/>
        <w:i w:val="0"/>
        <w:color w:val="008983"/>
        <w:sz w:val="20"/>
        <w:szCs w:val="20"/>
        <w:u w:val="no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3B4CF6"/>
    <w:multiLevelType w:val="hybridMultilevel"/>
    <w:tmpl w:val="879E2F96"/>
    <w:lvl w:ilvl="0" w:tplc="04070001">
      <w:start w:val="1"/>
      <w:numFmt w:val="bullet"/>
      <w:lvlText w:val=""/>
      <w:lvlJc w:val="left"/>
      <w:pPr>
        <w:ind w:left="778" w:hanging="360"/>
      </w:pPr>
      <w:rPr>
        <w:rFonts w:ascii="Symbol" w:hAnsi="Symbol" w:hint="default"/>
      </w:rPr>
    </w:lvl>
    <w:lvl w:ilvl="1" w:tplc="04070003">
      <w:start w:val="1"/>
      <w:numFmt w:val="bullet"/>
      <w:lvlText w:val="o"/>
      <w:lvlJc w:val="left"/>
      <w:pPr>
        <w:ind w:left="1498" w:hanging="360"/>
      </w:pPr>
      <w:rPr>
        <w:rFonts w:ascii="Courier New" w:hAnsi="Courier New" w:cs="Courier New" w:hint="default"/>
      </w:rPr>
    </w:lvl>
    <w:lvl w:ilvl="2" w:tplc="04070005">
      <w:start w:val="1"/>
      <w:numFmt w:val="bullet"/>
      <w:lvlText w:val=""/>
      <w:lvlJc w:val="left"/>
      <w:pPr>
        <w:ind w:left="2218" w:hanging="360"/>
      </w:pPr>
      <w:rPr>
        <w:rFonts w:ascii="Wingdings" w:hAnsi="Wingdings" w:hint="default"/>
      </w:rPr>
    </w:lvl>
    <w:lvl w:ilvl="3" w:tplc="0407000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9" w15:restartNumberingAfterBreak="0">
    <w:nsid w:val="7A6F3A1B"/>
    <w:multiLevelType w:val="hybridMultilevel"/>
    <w:tmpl w:val="DA4C5976"/>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D918A5"/>
    <w:multiLevelType w:val="hybridMultilevel"/>
    <w:tmpl w:val="70E44872"/>
    <w:lvl w:ilvl="0" w:tplc="FA04F45C">
      <w:start w:val="1"/>
      <w:numFmt w:val="bullet"/>
      <w:lvlText w:val=""/>
      <w:lvlJc w:val="left"/>
      <w:pPr>
        <w:ind w:left="720" w:hanging="360"/>
      </w:pPr>
      <w:rPr>
        <w:rFonts w:ascii="Wingdings" w:hAnsi="Wingdings" w:hint="default"/>
        <w:color w:val="00898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8F53E0"/>
    <w:multiLevelType w:val="hybridMultilevel"/>
    <w:tmpl w:val="4E744680"/>
    <w:lvl w:ilvl="0" w:tplc="FFFFFFFF">
      <w:start w:val="1"/>
      <w:numFmt w:val="bullet"/>
      <w:lvlText w:val=""/>
      <w:lvlJc w:val="left"/>
      <w:pPr>
        <w:ind w:left="720" w:hanging="360"/>
      </w:pPr>
      <w:rPr>
        <w:rFonts w:ascii="Wingdings" w:hAnsi="Wingdings" w:hint="default"/>
        <w:color w:val="144E73"/>
      </w:rPr>
    </w:lvl>
    <w:lvl w:ilvl="1" w:tplc="1BE468DE">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20282817">
    <w:abstractNumId w:val="1"/>
  </w:num>
  <w:num w:numId="2" w16cid:durableId="1822117293">
    <w:abstractNumId w:val="21"/>
  </w:num>
  <w:num w:numId="3" w16cid:durableId="1044913483">
    <w:abstractNumId w:val="3"/>
  </w:num>
  <w:num w:numId="4" w16cid:durableId="1485967773">
    <w:abstractNumId w:val="27"/>
  </w:num>
  <w:num w:numId="5" w16cid:durableId="1454910513">
    <w:abstractNumId w:val="18"/>
  </w:num>
  <w:num w:numId="6" w16cid:durableId="1291015593">
    <w:abstractNumId w:val="14"/>
  </w:num>
  <w:num w:numId="7" w16cid:durableId="148788262">
    <w:abstractNumId w:val="17"/>
  </w:num>
  <w:num w:numId="8" w16cid:durableId="264122110">
    <w:abstractNumId w:val="15"/>
  </w:num>
  <w:num w:numId="9" w16cid:durableId="746997926">
    <w:abstractNumId w:val="25"/>
  </w:num>
  <w:num w:numId="10" w16cid:durableId="1855416986">
    <w:abstractNumId w:val="12"/>
  </w:num>
  <w:num w:numId="11" w16cid:durableId="198014301">
    <w:abstractNumId w:val="11"/>
  </w:num>
  <w:num w:numId="12" w16cid:durableId="1226725326">
    <w:abstractNumId w:val="6"/>
  </w:num>
  <w:num w:numId="13" w16cid:durableId="1936160675">
    <w:abstractNumId w:val="1"/>
  </w:num>
  <w:num w:numId="14" w16cid:durableId="1344548080">
    <w:abstractNumId w:val="1"/>
  </w:num>
  <w:num w:numId="15" w16cid:durableId="1203011039">
    <w:abstractNumId w:val="7"/>
  </w:num>
  <w:num w:numId="16" w16cid:durableId="60956509">
    <w:abstractNumId w:val="1"/>
  </w:num>
  <w:num w:numId="17" w16cid:durableId="735863291">
    <w:abstractNumId w:val="1"/>
  </w:num>
  <w:num w:numId="18" w16cid:durableId="245765810">
    <w:abstractNumId w:val="29"/>
  </w:num>
  <w:num w:numId="19" w16cid:durableId="1766997096">
    <w:abstractNumId w:val="4"/>
  </w:num>
  <w:num w:numId="20" w16cid:durableId="1447233388">
    <w:abstractNumId w:val="30"/>
  </w:num>
  <w:num w:numId="21" w16cid:durableId="2062558802">
    <w:abstractNumId w:val="1"/>
  </w:num>
  <w:num w:numId="22" w16cid:durableId="625769450">
    <w:abstractNumId w:val="1"/>
  </w:num>
  <w:num w:numId="23" w16cid:durableId="206185394">
    <w:abstractNumId w:val="28"/>
  </w:num>
  <w:num w:numId="24" w16cid:durableId="728117341">
    <w:abstractNumId w:val="1"/>
  </w:num>
  <w:num w:numId="25" w16cid:durableId="2080202930">
    <w:abstractNumId w:val="1"/>
  </w:num>
  <w:num w:numId="26" w16cid:durableId="659231414">
    <w:abstractNumId w:val="19"/>
  </w:num>
  <w:num w:numId="27" w16cid:durableId="1371760542">
    <w:abstractNumId w:val="1"/>
  </w:num>
  <w:num w:numId="28" w16cid:durableId="1592547690">
    <w:abstractNumId w:val="5"/>
  </w:num>
  <w:num w:numId="29" w16cid:durableId="618799080">
    <w:abstractNumId w:val="23"/>
  </w:num>
  <w:num w:numId="30" w16cid:durableId="1552383286">
    <w:abstractNumId w:val="1"/>
  </w:num>
  <w:num w:numId="31" w16cid:durableId="897282420">
    <w:abstractNumId w:val="13"/>
  </w:num>
  <w:num w:numId="32" w16cid:durableId="1928033142">
    <w:abstractNumId w:val="8"/>
  </w:num>
  <w:num w:numId="33" w16cid:durableId="939994726">
    <w:abstractNumId w:val="10"/>
  </w:num>
  <w:num w:numId="34" w16cid:durableId="438529490">
    <w:abstractNumId w:val="22"/>
  </w:num>
  <w:num w:numId="35" w16cid:durableId="2142379628">
    <w:abstractNumId w:val="0"/>
  </w:num>
  <w:num w:numId="36" w16cid:durableId="1092436015">
    <w:abstractNumId w:val="26"/>
  </w:num>
  <w:num w:numId="37" w16cid:durableId="2088116604">
    <w:abstractNumId w:val="16"/>
  </w:num>
  <w:num w:numId="38" w16cid:durableId="778263215">
    <w:abstractNumId w:val="2"/>
  </w:num>
  <w:num w:numId="39" w16cid:durableId="168914106">
    <w:abstractNumId w:val="31"/>
  </w:num>
  <w:num w:numId="40" w16cid:durableId="1373265975">
    <w:abstractNumId w:val="24"/>
  </w:num>
  <w:num w:numId="41" w16cid:durableId="1884441806">
    <w:abstractNumId w:val="9"/>
  </w:num>
  <w:num w:numId="42" w16cid:durableId="332032017">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o:colormru v:ext="edit" colors="#f8f8f8,#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C1F"/>
    <w:rsid w:val="000068B1"/>
    <w:rsid w:val="000079BE"/>
    <w:rsid w:val="00022A6F"/>
    <w:rsid w:val="00022FAD"/>
    <w:rsid w:val="000278B0"/>
    <w:rsid w:val="0003610C"/>
    <w:rsid w:val="00040F02"/>
    <w:rsid w:val="0004259D"/>
    <w:rsid w:val="000435C0"/>
    <w:rsid w:val="000521BA"/>
    <w:rsid w:val="0006118F"/>
    <w:rsid w:val="00066BEC"/>
    <w:rsid w:val="00067113"/>
    <w:rsid w:val="00075AD8"/>
    <w:rsid w:val="000816F5"/>
    <w:rsid w:val="00081866"/>
    <w:rsid w:val="000903D7"/>
    <w:rsid w:val="00091DEE"/>
    <w:rsid w:val="00093F53"/>
    <w:rsid w:val="000953A3"/>
    <w:rsid w:val="000A678F"/>
    <w:rsid w:val="000B74AD"/>
    <w:rsid w:val="000B758D"/>
    <w:rsid w:val="000C13DC"/>
    <w:rsid w:val="000C21A4"/>
    <w:rsid w:val="000C2E96"/>
    <w:rsid w:val="000C7B33"/>
    <w:rsid w:val="000D4169"/>
    <w:rsid w:val="000E09DB"/>
    <w:rsid w:val="000E1D23"/>
    <w:rsid w:val="000E3F9E"/>
    <w:rsid w:val="000E4D21"/>
    <w:rsid w:val="000F0BD6"/>
    <w:rsid w:val="000F0E4B"/>
    <w:rsid w:val="000F0EDC"/>
    <w:rsid w:val="000F5FEF"/>
    <w:rsid w:val="00101FD2"/>
    <w:rsid w:val="00116AC9"/>
    <w:rsid w:val="00126330"/>
    <w:rsid w:val="001264B1"/>
    <w:rsid w:val="001266F8"/>
    <w:rsid w:val="0013480E"/>
    <w:rsid w:val="001435D1"/>
    <w:rsid w:val="00144C08"/>
    <w:rsid w:val="001562F3"/>
    <w:rsid w:val="00162A46"/>
    <w:rsid w:val="001734E4"/>
    <w:rsid w:val="001757F2"/>
    <w:rsid w:val="0018730B"/>
    <w:rsid w:val="00195407"/>
    <w:rsid w:val="001A0967"/>
    <w:rsid w:val="001A2A45"/>
    <w:rsid w:val="001A3EFE"/>
    <w:rsid w:val="001A45AB"/>
    <w:rsid w:val="001A5335"/>
    <w:rsid w:val="001A717C"/>
    <w:rsid w:val="001A7599"/>
    <w:rsid w:val="001B1A6A"/>
    <w:rsid w:val="001B3085"/>
    <w:rsid w:val="001C20E2"/>
    <w:rsid w:val="001C253A"/>
    <w:rsid w:val="001C4CC4"/>
    <w:rsid w:val="001C5B00"/>
    <w:rsid w:val="001C6013"/>
    <w:rsid w:val="001C6CA6"/>
    <w:rsid w:val="001D5F47"/>
    <w:rsid w:val="001D6277"/>
    <w:rsid w:val="001E370A"/>
    <w:rsid w:val="001E3D9B"/>
    <w:rsid w:val="001E6C1F"/>
    <w:rsid w:val="001F4633"/>
    <w:rsid w:val="00201A35"/>
    <w:rsid w:val="00205BD6"/>
    <w:rsid w:val="00214024"/>
    <w:rsid w:val="00222068"/>
    <w:rsid w:val="002221D4"/>
    <w:rsid w:val="00225318"/>
    <w:rsid w:val="002332D1"/>
    <w:rsid w:val="00234318"/>
    <w:rsid w:val="0023776A"/>
    <w:rsid w:val="002436EC"/>
    <w:rsid w:val="002453CA"/>
    <w:rsid w:val="00245EC6"/>
    <w:rsid w:val="0024785D"/>
    <w:rsid w:val="002479CC"/>
    <w:rsid w:val="00253473"/>
    <w:rsid w:val="0026055C"/>
    <w:rsid w:val="002643E3"/>
    <w:rsid w:val="00264ECE"/>
    <w:rsid w:val="00266CF2"/>
    <w:rsid w:val="00267E32"/>
    <w:rsid w:val="002734F8"/>
    <w:rsid w:val="00280DFC"/>
    <w:rsid w:val="002825B0"/>
    <w:rsid w:val="0029638F"/>
    <w:rsid w:val="002A56E0"/>
    <w:rsid w:val="002A5930"/>
    <w:rsid w:val="002A5A96"/>
    <w:rsid w:val="002A6C46"/>
    <w:rsid w:val="002B1CBF"/>
    <w:rsid w:val="002B4F1D"/>
    <w:rsid w:val="002C7833"/>
    <w:rsid w:val="002D27FE"/>
    <w:rsid w:val="002D453D"/>
    <w:rsid w:val="002D50B7"/>
    <w:rsid w:val="002E3548"/>
    <w:rsid w:val="002E5FAF"/>
    <w:rsid w:val="002F2B3D"/>
    <w:rsid w:val="002F3BB0"/>
    <w:rsid w:val="002F4C54"/>
    <w:rsid w:val="002F4CEB"/>
    <w:rsid w:val="002F5C32"/>
    <w:rsid w:val="00300CC5"/>
    <w:rsid w:val="00302718"/>
    <w:rsid w:val="00304D9C"/>
    <w:rsid w:val="003073E5"/>
    <w:rsid w:val="00333F62"/>
    <w:rsid w:val="0034690A"/>
    <w:rsid w:val="0035443C"/>
    <w:rsid w:val="00356BA1"/>
    <w:rsid w:val="00361EF2"/>
    <w:rsid w:val="003642E0"/>
    <w:rsid w:val="00366939"/>
    <w:rsid w:val="00375232"/>
    <w:rsid w:val="00382E4D"/>
    <w:rsid w:val="00385AD0"/>
    <w:rsid w:val="00386F3E"/>
    <w:rsid w:val="00396C6C"/>
    <w:rsid w:val="003A6A98"/>
    <w:rsid w:val="003A7B5E"/>
    <w:rsid w:val="003B7597"/>
    <w:rsid w:val="003C16F9"/>
    <w:rsid w:val="003C2105"/>
    <w:rsid w:val="003C4A9B"/>
    <w:rsid w:val="003D3908"/>
    <w:rsid w:val="003D559B"/>
    <w:rsid w:val="003D577E"/>
    <w:rsid w:val="003E3C85"/>
    <w:rsid w:val="003E4E79"/>
    <w:rsid w:val="003E7C74"/>
    <w:rsid w:val="00401784"/>
    <w:rsid w:val="00401F10"/>
    <w:rsid w:val="00402D87"/>
    <w:rsid w:val="0040415C"/>
    <w:rsid w:val="00407EB7"/>
    <w:rsid w:val="0042096D"/>
    <w:rsid w:val="004209AB"/>
    <w:rsid w:val="00423720"/>
    <w:rsid w:val="00423759"/>
    <w:rsid w:val="00424B25"/>
    <w:rsid w:val="00425514"/>
    <w:rsid w:val="00425616"/>
    <w:rsid w:val="004366D8"/>
    <w:rsid w:val="004373BE"/>
    <w:rsid w:val="0043789D"/>
    <w:rsid w:val="00453FE3"/>
    <w:rsid w:val="0046041D"/>
    <w:rsid w:val="00463425"/>
    <w:rsid w:val="00466590"/>
    <w:rsid w:val="0047086A"/>
    <w:rsid w:val="00471876"/>
    <w:rsid w:val="00472C38"/>
    <w:rsid w:val="00474285"/>
    <w:rsid w:val="00481304"/>
    <w:rsid w:val="00486D89"/>
    <w:rsid w:val="004905E8"/>
    <w:rsid w:val="004A3465"/>
    <w:rsid w:val="004A36CF"/>
    <w:rsid w:val="004B4000"/>
    <w:rsid w:val="004B467F"/>
    <w:rsid w:val="004B5B26"/>
    <w:rsid w:val="004C008A"/>
    <w:rsid w:val="004C1079"/>
    <w:rsid w:val="004C59AC"/>
    <w:rsid w:val="004D0920"/>
    <w:rsid w:val="004D176B"/>
    <w:rsid w:val="004D3B34"/>
    <w:rsid w:val="004D42BC"/>
    <w:rsid w:val="004D4690"/>
    <w:rsid w:val="004E1041"/>
    <w:rsid w:val="004E66A2"/>
    <w:rsid w:val="004F33A2"/>
    <w:rsid w:val="004F4363"/>
    <w:rsid w:val="004F5577"/>
    <w:rsid w:val="0050152E"/>
    <w:rsid w:val="00515EF8"/>
    <w:rsid w:val="00517342"/>
    <w:rsid w:val="00525780"/>
    <w:rsid w:val="0053236D"/>
    <w:rsid w:val="00536CCC"/>
    <w:rsid w:val="00551E86"/>
    <w:rsid w:val="00555848"/>
    <w:rsid w:val="0055633F"/>
    <w:rsid w:val="0055718F"/>
    <w:rsid w:val="00560F19"/>
    <w:rsid w:val="00561AD8"/>
    <w:rsid w:val="00562F63"/>
    <w:rsid w:val="00563411"/>
    <w:rsid w:val="005670D2"/>
    <w:rsid w:val="00577AA9"/>
    <w:rsid w:val="00582853"/>
    <w:rsid w:val="00582ACD"/>
    <w:rsid w:val="00583CAE"/>
    <w:rsid w:val="0058623F"/>
    <w:rsid w:val="00587CCF"/>
    <w:rsid w:val="00587D2A"/>
    <w:rsid w:val="005959C3"/>
    <w:rsid w:val="005B182E"/>
    <w:rsid w:val="005B42EA"/>
    <w:rsid w:val="005B443B"/>
    <w:rsid w:val="005D36E4"/>
    <w:rsid w:val="005E07C1"/>
    <w:rsid w:val="005E18BA"/>
    <w:rsid w:val="005E1F7D"/>
    <w:rsid w:val="005E3B5D"/>
    <w:rsid w:val="005E5907"/>
    <w:rsid w:val="005E67C5"/>
    <w:rsid w:val="005F031F"/>
    <w:rsid w:val="005F4441"/>
    <w:rsid w:val="00601E1A"/>
    <w:rsid w:val="0060273C"/>
    <w:rsid w:val="006062ED"/>
    <w:rsid w:val="00607BF3"/>
    <w:rsid w:val="00616770"/>
    <w:rsid w:val="0062164B"/>
    <w:rsid w:val="006242A6"/>
    <w:rsid w:val="00625804"/>
    <w:rsid w:val="0063138B"/>
    <w:rsid w:val="00631DEE"/>
    <w:rsid w:val="00633588"/>
    <w:rsid w:val="0063365F"/>
    <w:rsid w:val="00640B92"/>
    <w:rsid w:val="006428C0"/>
    <w:rsid w:val="006447DB"/>
    <w:rsid w:val="0064724C"/>
    <w:rsid w:val="00654C54"/>
    <w:rsid w:val="006553A1"/>
    <w:rsid w:val="006611C9"/>
    <w:rsid w:val="00665C53"/>
    <w:rsid w:val="00665FB7"/>
    <w:rsid w:val="00676636"/>
    <w:rsid w:val="00677228"/>
    <w:rsid w:val="006866C5"/>
    <w:rsid w:val="0068765D"/>
    <w:rsid w:val="00692E6D"/>
    <w:rsid w:val="00693E77"/>
    <w:rsid w:val="006A77F5"/>
    <w:rsid w:val="006B1C9B"/>
    <w:rsid w:val="006B2613"/>
    <w:rsid w:val="006B57F2"/>
    <w:rsid w:val="006C39DF"/>
    <w:rsid w:val="006D6A7F"/>
    <w:rsid w:val="006E053B"/>
    <w:rsid w:val="006E437F"/>
    <w:rsid w:val="006F2E42"/>
    <w:rsid w:val="006F775C"/>
    <w:rsid w:val="0070335F"/>
    <w:rsid w:val="007052BF"/>
    <w:rsid w:val="0070553D"/>
    <w:rsid w:val="007158FB"/>
    <w:rsid w:val="00721F67"/>
    <w:rsid w:val="0072443A"/>
    <w:rsid w:val="00725E9F"/>
    <w:rsid w:val="00727CCF"/>
    <w:rsid w:val="00732160"/>
    <w:rsid w:val="00741F5F"/>
    <w:rsid w:val="007444AB"/>
    <w:rsid w:val="007464FD"/>
    <w:rsid w:val="007505EF"/>
    <w:rsid w:val="007509B7"/>
    <w:rsid w:val="00751795"/>
    <w:rsid w:val="007644C2"/>
    <w:rsid w:val="00771476"/>
    <w:rsid w:val="00772898"/>
    <w:rsid w:val="00780ADD"/>
    <w:rsid w:val="007847EC"/>
    <w:rsid w:val="00790409"/>
    <w:rsid w:val="007911AD"/>
    <w:rsid w:val="007A115C"/>
    <w:rsid w:val="007A1ABC"/>
    <w:rsid w:val="007A33CC"/>
    <w:rsid w:val="007B298E"/>
    <w:rsid w:val="007B4E0F"/>
    <w:rsid w:val="007B7377"/>
    <w:rsid w:val="007D0A24"/>
    <w:rsid w:val="007D30B5"/>
    <w:rsid w:val="007D3CB3"/>
    <w:rsid w:val="007E23CE"/>
    <w:rsid w:val="007E463B"/>
    <w:rsid w:val="007E48FE"/>
    <w:rsid w:val="007E4C3F"/>
    <w:rsid w:val="007E7B42"/>
    <w:rsid w:val="00812176"/>
    <w:rsid w:val="008171AA"/>
    <w:rsid w:val="00822993"/>
    <w:rsid w:val="00823122"/>
    <w:rsid w:val="00831238"/>
    <w:rsid w:val="0083734D"/>
    <w:rsid w:val="008478DA"/>
    <w:rsid w:val="00847AC9"/>
    <w:rsid w:val="008525CD"/>
    <w:rsid w:val="008544C4"/>
    <w:rsid w:val="00855CB8"/>
    <w:rsid w:val="00857496"/>
    <w:rsid w:val="00865622"/>
    <w:rsid w:val="00865735"/>
    <w:rsid w:val="00867726"/>
    <w:rsid w:val="0087020A"/>
    <w:rsid w:val="00874090"/>
    <w:rsid w:val="0087653F"/>
    <w:rsid w:val="00884673"/>
    <w:rsid w:val="008856C6"/>
    <w:rsid w:val="00891050"/>
    <w:rsid w:val="00895BD1"/>
    <w:rsid w:val="0089651F"/>
    <w:rsid w:val="008A2024"/>
    <w:rsid w:val="008B0F66"/>
    <w:rsid w:val="008B13F6"/>
    <w:rsid w:val="008B2536"/>
    <w:rsid w:val="008B7644"/>
    <w:rsid w:val="008C04C3"/>
    <w:rsid w:val="008C0F28"/>
    <w:rsid w:val="008C33BF"/>
    <w:rsid w:val="008C6CB0"/>
    <w:rsid w:val="008C72DD"/>
    <w:rsid w:val="008C78F1"/>
    <w:rsid w:val="008D1DC8"/>
    <w:rsid w:val="008D7277"/>
    <w:rsid w:val="008E1E86"/>
    <w:rsid w:val="008E411C"/>
    <w:rsid w:val="008E64B1"/>
    <w:rsid w:val="008F2E81"/>
    <w:rsid w:val="008F706F"/>
    <w:rsid w:val="008F71F7"/>
    <w:rsid w:val="009035EF"/>
    <w:rsid w:val="00904F5D"/>
    <w:rsid w:val="009063AB"/>
    <w:rsid w:val="00906615"/>
    <w:rsid w:val="00913094"/>
    <w:rsid w:val="0092025E"/>
    <w:rsid w:val="00922B83"/>
    <w:rsid w:val="00925DFE"/>
    <w:rsid w:val="00936562"/>
    <w:rsid w:val="009413F6"/>
    <w:rsid w:val="00945ED2"/>
    <w:rsid w:val="009523A3"/>
    <w:rsid w:val="00953065"/>
    <w:rsid w:val="009576C9"/>
    <w:rsid w:val="009664F8"/>
    <w:rsid w:val="00971A2B"/>
    <w:rsid w:val="00972858"/>
    <w:rsid w:val="0097416F"/>
    <w:rsid w:val="0097608B"/>
    <w:rsid w:val="009769F0"/>
    <w:rsid w:val="00982AA1"/>
    <w:rsid w:val="00990E43"/>
    <w:rsid w:val="0099302C"/>
    <w:rsid w:val="009942DB"/>
    <w:rsid w:val="009943B6"/>
    <w:rsid w:val="00996908"/>
    <w:rsid w:val="00997421"/>
    <w:rsid w:val="009A0E88"/>
    <w:rsid w:val="009A27C0"/>
    <w:rsid w:val="009A4113"/>
    <w:rsid w:val="009B1EEA"/>
    <w:rsid w:val="009B2C8D"/>
    <w:rsid w:val="009B44BA"/>
    <w:rsid w:val="009C31FD"/>
    <w:rsid w:val="009C3F92"/>
    <w:rsid w:val="009D11EC"/>
    <w:rsid w:val="009D3AAB"/>
    <w:rsid w:val="009D4260"/>
    <w:rsid w:val="009D70B6"/>
    <w:rsid w:val="009E7E9D"/>
    <w:rsid w:val="009F164D"/>
    <w:rsid w:val="009F5AC9"/>
    <w:rsid w:val="009F6382"/>
    <w:rsid w:val="009F7C51"/>
    <w:rsid w:val="00A0016B"/>
    <w:rsid w:val="00A052A3"/>
    <w:rsid w:val="00A12EF4"/>
    <w:rsid w:val="00A13CC3"/>
    <w:rsid w:val="00A2078A"/>
    <w:rsid w:val="00A23194"/>
    <w:rsid w:val="00A2794E"/>
    <w:rsid w:val="00A300DD"/>
    <w:rsid w:val="00A42757"/>
    <w:rsid w:val="00A57423"/>
    <w:rsid w:val="00A61161"/>
    <w:rsid w:val="00A61361"/>
    <w:rsid w:val="00A62A78"/>
    <w:rsid w:val="00A640AF"/>
    <w:rsid w:val="00A72270"/>
    <w:rsid w:val="00A92201"/>
    <w:rsid w:val="00A929CF"/>
    <w:rsid w:val="00AA0768"/>
    <w:rsid w:val="00AA17DE"/>
    <w:rsid w:val="00AB2599"/>
    <w:rsid w:val="00AB3A6F"/>
    <w:rsid w:val="00AB43EB"/>
    <w:rsid w:val="00AB5004"/>
    <w:rsid w:val="00AC03A2"/>
    <w:rsid w:val="00AC649A"/>
    <w:rsid w:val="00AE04DF"/>
    <w:rsid w:val="00AE1A7C"/>
    <w:rsid w:val="00AE20A8"/>
    <w:rsid w:val="00AE540E"/>
    <w:rsid w:val="00AE77E1"/>
    <w:rsid w:val="00AE784E"/>
    <w:rsid w:val="00AF4127"/>
    <w:rsid w:val="00AF7B27"/>
    <w:rsid w:val="00B0015B"/>
    <w:rsid w:val="00B04599"/>
    <w:rsid w:val="00B103DA"/>
    <w:rsid w:val="00B1626F"/>
    <w:rsid w:val="00B1656B"/>
    <w:rsid w:val="00B17E6A"/>
    <w:rsid w:val="00B2484B"/>
    <w:rsid w:val="00B270DE"/>
    <w:rsid w:val="00B30C8D"/>
    <w:rsid w:val="00B33F2D"/>
    <w:rsid w:val="00B41A0C"/>
    <w:rsid w:val="00B46AE8"/>
    <w:rsid w:val="00B520BA"/>
    <w:rsid w:val="00B57C8F"/>
    <w:rsid w:val="00B64D2A"/>
    <w:rsid w:val="00B71072"/>
    <w:rsid w:val="00B72C89"/>
    <w:rsid w:val="00B72D3B"/>
    <w:rsid w:val="00B81BAB"/>
    <w:rsid w:val="00B834D6"/>
    <w:rsid w:val="00B840BF"/>
    <w:rsid w:val="00B87886"/>
    <w:rsid w:val="00B921ED"/>
    <w:rsid w:val="00B9440E"/>
    <w:rsid w:val="00B94D09"/>
    <w:rsid w:val="00BA2CF1"/>
    <w:rsid w:val="00BB0ABD"/>
    <w:rsid w:val="00BB4892"/>
    <w:rsid w:val="00BC686B"/>
    <w:rsid w:val="00BC6C5B"/>
    <w:rsid w:val="00BD347E"/>
    <w:rsid w:val="00BD732E"/>
    <w:rsid w:val="00BE1898"/>
    <w:rsid w:val="00BE767E"/>
    <w:rsid w:val="00BF063F"/>
    <w:rsid w:val="00BF74BB"/>
    <w:rsid w:val="00C03D28"/>
    <w:rsid w:val="00C0670A"/>
    <w:rsid w:val="00C1166F"/>
    <w:rsid w:val="00C122A5"/>
    <w:rsid w:val="00C13ED5"/>
    <w:rsid w:val="00C23493"/>
    <w:rsid w:val="00C25DF0"/>
    <w:rsid w:val="00C366B7"/>
    <w:rsid w:val="00C47CDC"/>
    <w:rsid w:val="00C47E87"/>
    <w:rsid w:val="00C50D37"/>
    <w:rsid w:val="00C51C12"/>
    <w:rsid w:val="00C54EE6"/>
    <w:rsid w:val="00C560EB"/>
    <w:rsid w:val="00C56A92"/>
    <w:rsid w:val="00C612F5"/>
    <w:rsid w:val="00C706B7"/>
    <w:rsid w:val="00C74E4E"/>
    <w:rsid w:val="00C76DAF"/>
    <w:rsid w:val="00C807C3"/>
    <w:rsid w:val="00C84548"/>
    <w:rsid w:val="00C8493C"/>
    <w:rsid w:val="00C85711"/>
    <w:rsid w:val="00C86D06"/>
    <w:rsid w:val="00C939F0"/>
    <w:rsid w:val="00CA06A6"/>
    <w:rsid w:val="00CA742A"/>
    <w:rsid w:val="00CB215F"/>
    <w:rsid w:val="00CB460B"/>
    <w:rsid w:val="00CB73AC"/>
    <w:rsid w:val="00CD3841"/>
    <w:rsid w:val="00CF1DA0"/>
    <w:rsid w:val="00CF3FB8"/>
    <w:rsid w:val="00CF5F41"/>
    <w:rsid w:val="00D02800"/>
    <w:rsid w:val="00D02A12"/>
    <w:rsid w:val="00D067E9"/>
    <w:rsid w:val="00D071D7"/>
    <w:rsid w:val="00D15869"/>
    <w:rsid w:val="00D307F8"/>
    <w:rsid w:val="00D31ACB"/>
    <w:rsid w:val="00D32AAD"/>
    <w:rsid w:val="00D33A61"/>
    <w:rsid w:val="00D42E24"/>
    <w:rsid w:val="00D50104"/>
    <w:rsid w:val="00D50FED"/>
    <w:rsid w:val="00D64628"/>
    <w:rsid w:val="00D64A4B"/>
    <w:rsid w:val="00D65001"/>
    <w:rsid w:val="00D6533C"/>
    <w:rsid w:val="00D67FA7"/>
    <w:rsid w:val="00D87DA8"/>
    <w:rsid w:val="00D92F5D"/>
    <w:rsid w:val="00DB066F"/>
    <w:rsid w:val="00DB2706"/>
    <w:rsid w:val="00DB6854"/>
    <w:rsid w:val="00DC14CA"/>
    <w:rsid w:val="00DC4AEE"/>
    <w:rsid w:val="00DC666B"/>
    <w:rsid w:val="00DC7703"/>
    <w:rsid w:val="00DD2D3F"/>
    <w:rsid w:val="00DE2FDC"/>
    <w:rsid w:val="00DE4B41"/>
    <w:rsid w:val="00DE4DA6"/>
    <w:rsid w:val="00DE6B98"/>
    <w:rsid w:val="00DF2517"/>
    <w:rsid w:val="00DF35D7"/>
    <w:rsid w:val="00DF3B5D"/>
    <w:rsid w:val="00DF510E"/>
    <w:rsid w:val="00DF5B13"/>
    <w:rsid w:val="00DF770F"/>
    <w:rsid w:val="00DF7ABF"/>
    <w:rsid w:val="00E1183B"/>
    <w:rsid w:val="00E12DA2"/>
    <w:rsid w:val="00E14161"/>
    <w:rsid w:val="00E20DDF"/>
    <w:rsid w:val="00E2339B"/>
    <w:rsid w:val="00E25015"/>
    <w:rsid w:val="00E41D34"/>
    <w:rsid w:val="00E44307"/>
    <w:rsid w:val="00E450A6"/>
    <w:rsid w:val="00E501E1"/>
    <w:rsid w:val="00E51BA0"/>
    <w:rsid w:val="00E552A1"/>
    <w:rsid w:val="00E56C6B"/>
    <w:rsid w:val="00E57302"/>
    <w:rsid w:val="00E611CC"/>
    <w:rsid w:val="00E62E37"/>
    <w:rsid w:val="00E64391"/>
    <w:rsid w:val="00E7118C"/>
    <w:rsid w:val="00E7732A"/>
    <w:rsid w:val="00E80219"/>
    <w:rsid w:val="00E81388"/>
    <w:rsid w:val="00E847D2"/>
    <w:rsid w:val="00E861E0"/>
    <w:rsid w:val="00E91A14"/>
    <w:rsid w:val="00E932CF"/>
    <w:rsid w:val="00EA7054"/>
    <w:rsid w:val="00EB0AD0"/>
    <w:rsid w:val="00EB214C"/>
    <w:rsid w:val="00EB477F"/>
    <w:rsid w:val="00EC41F9"/>
    <w:rsid w:val="00EC512F"/>
    <w:rsid w:val="00ED01D5"/>
    <w:rsid w:val="00ED41A9"/>
    <w:rsid w:val="00ED7002"/>
    <w:rsid w:val="00EE3706"/>
    <w:rsid w:val="00EF5588"/>
    <w:rsid w:val="00F019F3"/>
    <w:rsid w:val="00F05EA0"/>
    <w:rsid w:val="00F11C39"/>
    <w:rsid w:val="00F14239"/>
    <w:rsid w:val="00F14CEA"/>
    <w:rsid w:val="00F172C5"/>
    <w:rsid w:val="00F24653"/>
    <w:rsid w:val="00F24966"/>
    <w:rsid w:val="00F30EA5"/>
    <w:rsid w:val="00F316F8"/>
    <w:rsid w:val="00F357C8"/>
    <w:rsid w:val="00F37090"/>
    <w:rsid w:val="00F45F03"/>
    <w:rsid w:val="00F463BC"/>
    <w:rsid w:val="00F50E96"/>
    <w:rsid w:val="00F5447E"/>
    <w:rsid w:val="00F54B2C"/>
    <w:rsid w:val="00F60BB6"/>
    <w:rsid w:val="00F64048"/>
    <w:rsid w:val="00F760C7"/>
    <w:rsid w:val="00F80932"/>
    <w:rsid w:val="00F80EB9"/>
    <w:rsid w:val="00F83366"/>
    <w:rsid w:val="00F870FB"/>
    <w:rsid w:val="00F87ED7"/>
    <w:rsid w:val="00FA19CB"/>
    <w:rsid w:val="00FA2E41"/>
    <w:rsid w:val="00FA3C3C"/>
    <w:rsid w:val="00FA4044"/>
    <w:rsid w:val="00FA5BDE"/>
    <w:rsid w:val="00FA6572"/>
    <w:rsid w:val="00FB5431"/>
    <w:rsid w:val="00FB637E"/>
    <w:rsid w:val="00FB6C31"/>
    <w:rsid w:val="00FB734D"/>
    <w:rsid w:val="00FC1349"/>
    <w:rsid w:val="00FC2339"/>
    <w:rsid w:val="00FC33A6"/>
    <w:rsid w:val="00FC3C3C"/>
    <w:rsid w:val="00FD06CE"/>
    <w:rsid w:val="00FD55C1"/>
    <w:rsid w:val="00FD5C98"/>
    <w:rsid w:val="00FE3426"/>
    <w:rsid w:val="00FE6156"/>
    <w:rsid w:val="00FE7061"/>
    <w:rsid w:val="00FF107D"/>
    <w:rsid w:val="00FF1834"/>
    <w:rsid w:val="00FF69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8f8f8,#eaeaea"/>
    </o:shapedefaults>
    <o:shapelayout v:ext="edit">
      <o:idmap v:ext="edit" data="2"/>
    </o:shapelayout>
  </w:shapeDefaults>
  <w:decimalSymbol w:val=","/>
  <w:listSeparator w:val=";"/>
  <w14:docId w14:val="60B3B780"/>
  <w15:docId w15:val="{6CEA7ACA-8237-4FB1-AFDD-D41D23A0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87D2A"/>
    <w:pPr>
      <w:spacing w:before="60" w:after="60"/>
      <w:jc w:val="both"/>
    </w:pPr>
    <w:rPr>
      <w:rFonts w:ascii="Arial" w:hAnsi="Arial"/>
      <w:snapToGrid w:val="0"/>
      <w:lang w:val="en-US"/>
    </w:rPr>
  </w:style>
  <w:style w:type="paragraph" w:styleId="berschrift1">
    <w:name w:val="heading 1"/>
    <w:aliases w:val="Erste Ebene"/>
    <w:basedOn w:val="Standard"/>
    <w:next w:val="Standard"/>
    <w:link w:val="berschrift1Zchn"/>
    <w:autoRedefine/>
    <w:qFormat/>
    <w:rsid w:val="001B3085"/>
    <w:pPr>
      <w:keepNext/>
      <w:numPr>
        <w:numId w:val="1"/>
      </w:numPr>
      <w:spacing w:before="480" w:after="300"/>
      <w:outlineLvl w:val="0"/>
    </w:pPr>
    <w:rPr>
      <w:color w:val="144E73"/>
      <w:kern w:val="28"/>
      <w:sz w:val="32"/>
      <w:szCs w:val="32"/>
      <w:lang w:val="de-DE"/>
    </w:rPr>
  </w:style>
  <w:style w:type="paragraph" w:styleId="berschrift2">
    <w:name w:val="heading 2"/>
    <w:aliases w:val="Unterkapitel"/>
    <w:basedOn w:val="Standard"/>
    <w:next w:val="Standard"/>
    <w:link w:val="berschrift2Zchn"/>
    <w:autoRedefine/>
    <w:qFormat/>
    <w:rsid w:val="001B3085"/>
    <w:pPr>
      <w:keepNext/>
      <w:numPr>
        <w:ilvl w:val="1"/>
        <w:numId w:val="1"/>
      </w:numPr>
      <w:spacing w:before="480" w:after="120"/>
      <w:ind w:left="578" w:hanging="578"/>
      <w:outlineLvl w:val="1"/>
    </w:pPr>
    <w:rPr>
      <w:snapToGrid/>
      <w:color w:val="144E73"/>
      <w:sz w:val="24"/>
      <w:szCs w:val="22"/>
    </w:rPr>
  </w:style>
  <w:style w:type="paragraph" w:styleId="berschrift3">
    <w:name w:val="heading 3"/>
    <w:aliases w:val="Unterpunkt 1.Grades"/>
    <w:basedOn w:val="Standard"/>
    <w:next w:val="Standard"/>
    <w:link w:val="berschrift3Zchn"/>
    <w:qFormat/>
    <w:rsid w:val="001B3085"/>
    <w:pPr>
      <w:keepNext/>
      <w:numPr>
        <w:ilvl w:val="2"/>
        <w:numId w:val="1"/>
      </w:numPr>
      <w:spacing w:before="240" w:after="120"/>
      <w:outlineLvl w:val="2"/>
    </w:pPr>
    <w:rPr>
      <w:color w:val="144E73"/>
      <w:sz w:val="24"/>
      <w:szCs w:val="24"/>
      <w:lang w:val="de-DE"/>
    </w:rPr>
  </w:style>
  <w:style w:type="paragraph" w:styleId="berschrift4">
    <w:name w:val="heading 4"/>
    <w:aliases w:val="Unterpunkt 2. Grades"/>
    <w:basedOn w:val="Standard"/>
    <w:next w:val="Standard"/>
    <w:link w:val="berschrift4Zchn"/>
    <w:qFormat/>
    <w:rsid w:val="002F5C32"/>
    <w:pPr>
      <w:keepNext/>
      <w:numPr>
        <w:ilvl w:val="3"/>
        <w:numId w:val="1"/>
      </w:numPr>
      <w:spacing w:before="240" w:after="120"/>
      <w:ind w:left="862" w:hanging="862"/>
      <w:outlineLvl w:val="3"/>
    </w:pPr>
    <w:rPr>
      <w:bCs/>
      <w:color w:val="144E73"/>
      <w:sz w:val="24"/>
      <w:szCs w:val="24"/>
      <w:lang w:val="de-DE"/>
    </w:rPr>
  </w:style>
  <w:style w:type="paragraph" w:styleId="berschrift5">
    <w:name w:val="heading 5"/>
    <w:basedOn w:val="Standard"/>
    <w:next w:val="Standard"/>
    <w:link w:val="berschrift5Zchn"/>
    <w:rsid w:val="00E7118C"/>
    <w:pPr>
      <w:numPr>
        <w:ilvl w:val="4"/>
        <w:numId w:val="1"/>
      </w:numPr>
      <w:spacing w:before="240"/>
      <w:outlineLvl w:val="4"/>
    </w:pPr>
    <w:rPr>
      <w:color w:val="38318A"/>
      <w:sz w:val="22"/>
    </w:rPr>
  </w:style>
  <w:style w:type="paragraph" w:styleId="berschrift6">
    <w:name w:val="heading 6"/>
    <w:basedOn w:val="Standard"/>
    <w:next w:val="Standard"/>
    <w:link w:val="berschrift6Zchn"/>
    <w:rsid w:val="00E7118C"/>
    <w:pPr>
      <w:numPr>
        <w:ilvl w:val="5"/>
        <w:numId w:val="1"/>
      </w:numPr>
      <w:spacing w:before="240"/>
      <w:outlineLvl w:val="5"/>
    </w:pPr>
    <w:rPr>
      <w:i/>
      <w:color w:val="38318A"/>
      <w:sz w:val="22"/>
    </w:rPr>
  </w:style>
  <w:style w:type="paragraph" w:styleId="berschrift7">
    <w:name w:val="heading 7"/>
    <w:basedOn w:val="Standard"/>
    <w:next w:val="Standard"/>
    <w:link w:val="berschrift7Zchn"/>
    <w:rsid w:val="00E7118C"/>
    <w:pPr>
      <w:numPr>
        <w:ilvl w:val="6"/>
        <w:numId w:val="1"/>
      </w:numPr>
      <w:spacing w:before="240"/>
      <w:outlineLvl w:val="6"/>
    </w:pPr>
    <w:rPr>
      <w:color w:val="38318A"/>
    </w:rPr>
  </w:style>
  <w:style w:type="paragraph" w:styleId="berschrift8">
    <w:name w:val="heading 8"/>
    <w:basedOn w:val="Standard"/>
    <w:next w:val="Standard"/>
    <w:link w:val="berschrift8Zchn"/>
    <w:rsid w:val="00E7118C"/>
    <w:pPr>
      <w:numPr>
        <w:ilvl w:val="7"/>
        <w:numId w:val="1"/>
      </w:numPr>
      <w:spacing w:before="240"/>
      <w:outlineLvl w:val="7"/>
    </w:pPr>
    <w:rPr>
      <w:i/>
      <w:color w:val="38318A"/>
    </w:rPr>
  </w:style>
  <w:style w:type="paragraph" w:styleId="berschrift9">
    <w:name w:val="heading 9"/>
    <w:basedOn w:val="Standard"/>
    <w:next w:val="Standard"/>
    <w:link w:val="berschrift9Zchn"/>
    <w:rsid w:val="00E7118C"/>
    <w:pPr>
      <w:numPr>
        <w:ilvl w:val="8"/>
        <w:numId w:val="1"/>
      </w:numPr>
      <w:spacing w:before="240"/>
      <w:outlineLvl w:val="8"/>
    </w:pPr>
    <w:rPr>
      <w:color w:val="38318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Erste Ebene Zchn"/>
    <w:link w:val="berschrift1"/>
    <w:rsid w:val="001B3085"/>
    <w:rPr>
      <w:rFonts w:ascii="Arial" w:hAnsi="Arial"/>
      <w:snapToGrid w:val="0"/>
      <w:color w:val="144E73"/>
      <w:kern w:val="28"/>
      <w:sz w:val="32"/>
      <w:szCs w:val="32"/>
    </w:rPr>
  </w:style>
  <w:style w:type="paragraph" w:styleId="Titel">
    <w:name w:val="Title"/>
    <w:basedOn w:val="Standard"/>
    <w:link w:val="TitelZchn"/>
    <w:autoRedefine/>
    <w:rsid w:val="00F760C7"/>
    <w:pPr>
      <w:spacing w:before="480" w:after="300"/>
      <w:jc w:val="center"/>
      <w:outlineLvl w:val="0"/>
    </w:pPr>
    <w:rPr>
      <w:rFonts w:cs="Arial"/>
      <w:b/>
      <w:bCs/>
      <w:color w:val="008983"/>
      <w:kern w:val="28"/>
      <w:sz w:val="40"/>
      <w:szCs w:val="32"/>
    </w:rPr>
  </w:style>
  <w:style w:type="character" w:customStyle="1" w:styleId="TitelZchn">
    <w:name w:val="Titel Zchn"/>
    <w:link w:val="Titel"/>
    <w:rsid w:val="00F760C7"/>
    <w:rPr>
      <w:rFonts w:ascii="Arial" w:hAnsi="Arial" w:cs="Arial"/>
      <w:b/>
      <w:bCs/>
      <w:snapToGrid w:val="0"/>
      <w:color w:val="008983"/>
      <w:kern w:val="28"/>
      <w:sz w:val="40"/>
      <w:szCs w:val="32"/>
      <w:lang w:val="en-US"/>
    </w:rPr>
  </w:style>
  <w:style w:type="paragraph" w:styleId="Inhaltsverzeichnisberschrift">
    <w:name w:val="TOC Heading"/>
    <w:basedOn w:val="berschrift1"/>
    <w:next w:val="Standard"/>
    <w:uiPriority w:val="39"/>
    <w:qFormat/>
    <w:rsid w:val="008C0F28"/>
    <w:pPr>
      <w:numPr>
        <w:numId w:val="0"/>
      </w:numPr>
      <w:spacing w:before="240" w:after="60"/>
      <w:outlineLvl w:val="9"/>
    </w:pPr>
    <w:rPr>
      <w:rFonts w:cs="Arial"/>
      <w:kern w:val="32"/>
    </w:rPr>
  </w:style>
  <w:style w:type="paragraph" w:styleId="Verzeichnis1">
    <w:name w:val="toc 1"/>
    <w:basedOn w:val="Standard"/>
    <w:next w:val="Standard"/>
    <w:autoRedefine/>
    <w:uiPriority w:val="39"/>
    <w:unhideWhenUsed/>
    <w:rsid w:val="00361EF2"/>
    <w:pPr>
      <w:tabs>
        <w:tab w:val="left" w:pos="567"/>
        <w:tab w:val="right" w:leader="dot" w:pos="9062"/>
      </w:tabs>
    </w:pPr>
  </w:style>
  <w:style w:type="character" w:styleId="Hyperlink">
    <w:name w:val="Hyperlink"/>
    <w:uiPriority w:val="99"/>
    <w:unhideWhenUsed/>
    <w:rsid w:val="008C72DD"/>
    <w:rPr>
      <w:color w:val="546F92"/>
      <w:u w:val="single"/>
    </w:rPr>
  </w:style>
  <w:style w:type="paragraph" w:styleId="Sprechblasentext">
    <w:name w:val="Balloon Text"/>
    <w:basedOn w:val="Standard"/>
    <w:link w:val="SprechblasentextZchn"/>
    <w:uiPriority w:val="99"/>
    <w:semiHidden/>
    <w:unhideWhenUsed/>
    <w:rsid w:val="000E09DB"/>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0E09DB"/>
    <w:rPr>
      <w:rFonts w:ascii="Tahoma" w:hAnsi="Tahoma" w:cs="Tahoma"/>
      <w:sz w:val="16"/>
      <w:szCs w:val="16"/>
      <w:lang w:eastAsia="en-US"/>
    </w:rPr>
  </w:style>
  <w:style w:type="character" w:customStyle="1" w:styleId="berschrift2Zchn">
    <w:name w:val="Überschrift 2 Zchn"/>
    <w:aliases w:val="Unterkapitel Zchn"/>
    <w:link w:val="berschrift2"/>
    <w:rsid w:val="001B3085"/>
    <w:rPr>
      <w:rFonts w:ascii="Arial" w:hAnsi="Arial"/>
      <w:color w:val="144E73"/>
      <w:sz w:val="24"/>
      <w:szCs w:val="22"/>
      <w:lang w:val="en-US"/>
    </w:rPr>
  </w:style>
  <w:style w:type="character" w:customStyle="1" w:styleId="berschrift3Zchn">
    <w:name w:val="Überschrift 3 Zchn"/>
    <w:aliases w:val="Unterpunkt 1.Grades Zchn"/>
    <w:link w:val="berschrift3"/>
    <w:rsid w:val="001B3085"/>
    <w:rPr>
      <w:rFonts w:ascii="Arial" w:hAnsi="Arial"/>
      <w:snapToGrid w:val="0"/>
      <w:color w:val="144E73"/>
      <w:sz w:val="24"/>
      <w:szCs w:val="24"/>
    </w:rPr>
  </w:style>
  <w:style w:type="character" w:customStyle="1" w:styleId="berschrift4Zchn">
    <w:name w:val="Überschrift 4 Zchn"/>
    <w:aliases w:val="Unterpunkt 2. Grades Zchn"/>
    <w:link w:val="berschrift4"/>
    <w:rsid w:val="002F5C32"/>
    <w:rPr>
      <w:rFonts w:ascii="Arial" w:hAnsi="Arial"/>
      <w:bCs/>
      <w:snapToGrid w:val="0"/>
      <w:color w:val="144E73"/>
      <w:sz w:val="24"/>
      <w:szCs w:val="24"/>
    </w:rPr>
  </w:style>
  <w:style w:type="character" w:customStyle="1" w:styleId="berschrift5Zchn">
    <w:name w:val="Überschrift 5 Zchn"/>
    <w:link w:val="berschrift5"/>
    <w:rsid w:val="00E7118C"/>
    <w:rPr>
      <w:rFonts w:ascii="Arial" w:hAnsi="Arial"/>
      <w:snapToGrid w:val="0"/>
      <w:color w:val="38318A"/>
      <w:sz w:val="22"/>
      <w:lang w:val="en-US"/>
    </w:rPr>
  </w:style>
  <w:style w:type="character" w:customStyle="1" w:styleId="berschrift6Zchn">
    <w:name w:val="Überschrift 6 Zchn"/>
    <w:link w:val="berschrift6"/>
    <w:rsid w:val="00E7118C"/>
    <w:rPr>
      <w:rFonts w:ascii="Arial" w:hAnsi="Arial"/>
      <w:i/>
      <w:snapToGrid w:val="0"/>
      <w:color w:val="38318A"/>
      <w:sz w:val="22"/>
      <w:lang w:val="en-US"/>
    </w:rPr>
  </w:style>
  <w:style w:type="character" w:customStyle="1" w:styleId="berschrift7Zchn">
    <w:name w:val="Überschrift 7 Zchn"/>
    <w:link w:val="berschrift7"/>
    <w:rsid w:val="00E7118C"/>
    <w:rPr>
      <w:rFonts w:ascii="Arial" w:hAnsi="Arial"/>
      <w:snapToGrid w:val="0"/>
      <w:color w:val="38318A"/>
      <w:lang w:val="en-US"/>
    </w:rPr>
  </w:style>
  <w:style w:type="character" w:customStyle="1" w:styleId="berschrift8Zchn">
    <w:name w:val="Überschrift 8 Zchn"/>
    <w:link w:val="berschrift8"/>
    <w:rsid w:val="00E7118C"/>
    <w:rPr>
      <w:rFonts w:ascii="Arial" w:hAnsi="Arial"/>
      <w:i/>
      <w:snapToGrid w:val="0"/>
      <w:color w:val="38318A"/>
      <w:lang w:val="en-US"/>
    </w:rPr>
  </w:style>
  <w:style w:type="character" w:customStyle="1" w:styleId="berschrift9Zchn">
    <w:name w:val="Überschrift 9 Zchn"/>
    <w:link w:val="berschrift9"/>
    <w:rsid w:val="00E7118C"/>
    <w:rPr>
      <w:rFonts w:ascii="Arial" w:hAnsi="Arial"/>
      <w:snapToGrid w:val="0"/>
      <w:color w:val="38318A"/>
      <w:lang w:val="en-US"/>
    </w:rPr>
  </w:style>
  <w:style w:type="paragraph" w:styleId="Verzeichnis2">
    <w:name w:val="toc 2"/>
    <w:basedOn w:val="Standard"/>
    <w:next w:val="Standard"/>
    <w:autoRedefine/>
    <w:uiPriority w:val="39"/>
    <w:unhideWhenUsed/>
    <w:rsid w:val="00361EF2"/>
    <w:pPr>
      <w:tabs>
        <w:tab w:val="left" w:pos="567"/>
        <w:tab w:val="right" w:leader="dot" w:pos="9062"/>
      </w:tabs>
      <w:spacing w:after="100"/>
    </w:pPr>
  </w:style>
  <w:style w:type="paragraph" w:styleId="Beschriftung">
    <w:name w:val="caption"/>
    <w:basedOn w:val="Standard"/>
    <w:next w:val="Standard"/>
    <w:link w:val="BeschriftungZchn"/>
    <w:rsid w:val="00DD2D3F"/>
    <w:pPr>
      <w:spacing w:before="120" w:after="120"/>
    </w:pPr>
    <w:rPr>
      <w:bCs/>
      <w:color w:val="6C6F70"/>
      <w:sz w:val="18"/>
    </w:rPr>
  </w:style>
  <w:style w:type="paragraph" w:styleId="Listenabsatz">
    <w:name w:val="List Paragraph"/>
    <w:basedOn w:val="Standard"/>
    <w:link w:val="ListenabsatzZchn"/>
    <w:uiPriority w:val="34"/>
    <w:qFormat/>
    <w:rsid w:val="00D02A12"/>
    <w:pPr>
      <w:numPr>
        <w:numId w:val="35"/>
      </w:numPr>
      <w:ind w:left="567" w:hanging="283"/>
    </w:pPr>
  </w:style>
  <w:style w:type="paragraph" w:styleId="Kopfzeile">
    <w:name w:val="header"/>
    <w:basedOn w:val="Standard"/>
    <w:link w:val="KopfzeileZchn"/>
    <w:uiPriority w:val="99"/>
    <w:unhideWhenUsed/>
    <w:rsid w:val="00B72C89"/>
    <w:pPr>
      <w:tabs>
        <w:tab w:val="center" w:pos="4536"/>
        <w:tab w:val="right" w:pos="9072"/>
      </w:tabs>
      <w:spacing w:after="0"/>
      <w:jc w:val="right"/>
    </w:pPr>
    <w:rPr>
      <w:color w:val="38318A"/>
      <w:sz w:val="44"/>
      <w:szCs w:val="44"/>
    </w:rPr>
  </w:style>
  <w:style w:type="character" w:customStyle="1" w:styleId="KopfzeileZchn">
    <w:name w:val="Kopfzeile Zchn"/>
    <w:link w:val="Kopfzeile"/>
    <w:uiPriority w:val="99"/>
    <w:rsid w:val="00B72C89"/>
    <w:rPr>
      <w:rFonts w:ascii="Arial" w:hAnsi="Arial"/>
      <w:snapToGrid w:val="0"/>
      <w:color w:val="38318A"/>
      <w:sz w:val="44"/>
      <w:szCs w:val="44"/>
      <w:lang w:val="en-US"/>
    </w:rPr>
  </w:style>
  <w:style w:type="paragraph" w:styleId="Fuzeile">
    <w:name w:val="footer"/>
    <w:basedOn w:val="Fuzeile1"/>
    <w:link w:val="FuzeileZchn"/>
    <w:uiPriority w:val="99"/>
    <w:unhideWhenUsed/>
    <w:rsid w:val="00B04599"/>
    <w:rPr>
      <w:rFonts w:eastAsia="+mn-ea"/>
      <w:sz w:val="12"/>
      <w:lang w:val="de-DE"/>
    </w:rPr>
  </w:style>
  <w:style w:type="character" w:customStyle="1" w:styleId="FuzeileZchn">
    <w:name w:val="Fußzeile Zchn"/>
    <w:link w:val="Fuzeile"/>
    <w:uiPriority w:val="99"/>
    <w:rsid w:val="00B04599"/>
    <w:rPr>
      <w:rFonts w:ascii="Arial" w:eastAsia="+mn-ea" w:hAnsi="Arial"/>
      <w:bCs/>
      <w:snapToGrid w:val="0"/>
      <w:color w:val="6C6F70"/>
      <w:sz w:val="12"/>
    </w:rPr>
  </w:style>
  <w:style w:type="character" w:styleId="Seitenzahl">
    <w:name w:val="page number"/>
    <w:basedOn w:val="Absatz-Standardschriftart"/>
    <w:semiHidden/>
    <w:rsid w:val="00EA7054"/>
  </w:style>
  <w:style w:type="paragraph" w:customStyle="1" w:styleId="Fuzeile1">
    <w:name w:val="Fußzeile1"/>
    <w:basedOn w:val="Beschriftung"/>
    <w:link w:val="FooterZchn"/>
    <w:rsid w:val="00EA7054"/>
    <w:rPr>
      <w:sz w:val="14"/>
    </w:rPr>
  </w:style>
  <w:style w:type="character" w:customStyle="1" w:styleId="FooterZchn">
    <w:name w:val="Footer Zchn"/>
    <w:link w:val="Fuzeile1"/>
    <w:rsid w:val="00EA7054"/>
    <w:rPr>
      <w:rFonts w:ascii="Arial" w:eastAsia="Times New Roman" w:hAnsi="Arial"/>
      <w:bCs/>
      <w:snapToGrid w:val="0"/>
      <w:color w:val="6C6F70"/>
      <w:sz w:val="14"/>
      <w:lang w:val="en-US"/>
    </w:rPr>
  </w:style>
  <w:style w:type="paragraph" w:styleId="Abbildungsverzeichnis">
    <w:name w:val="table of figures"/>
    <w:basedOn w:val="Standard"/>
    <w:next w:val="Standard"/>
    <w:uiPriority w:val="99"/>
    <w:unhideWhenUsed/>
    <w:rsid w:val="005670D2"/>
    <w:pPr>
      <w:spacing w:after="0"/>
    </w:pPr>
  </w:style>
  <w:style w:type="character" w:styleId="Fett">
    <w:name w:val="Strong"/>
    <w:uiPriority w:val="22"/>
    <w:rsid w:val="00DF770F"/>
    <w:rPr>
      <w:b/>
      <w:bCs/>
    </w:rPr>
  </w:style>
  <w:style w:type="character" w:styleId="Platzhaltertext">
    <w:name w:val="Placeholder Text"/>
    <w:uiPriority w:val="99"/>
    <w:semiHidden/>
    <w:rsid w:val="007B4E0F"/>
    <w:rPr>
      <w:color w:val="808080"/>
    </w:rPr>
  </w:style>
  <w:style w:type="paragraph" w:styleId="Untertitel">
    <w:name w:val="Subtitle"/>
    <w:basedOn w:val="Standard"/>
    <w:link w:val="UntertitelZchn"/>
    <w:rsid w:val="001A5335"/>
    <w:pPr>
      <w:jc w:val="center"/>
      <w:outlineLvl w:val="1"/>
    </w:pPr>
    <w:rPr>
      <w:rFonts w:cs="Arial"/>
      <w:color w:val="6C6F70"/>
      <w:sz w:val="32"/>
      <w:szCs w:val="24"/>
      <w:lang w:val="de-DE"/>
    </w:rPr>
  </w:style>
  <w:style w:type="character" w:customStyle="1" w:styleId="UntertitelZchn">
    <w:name w:val="Untertitel Zchn"/>
    <w:link w:val="Untertitel"/>
    <w:rsid w:val="001A5335"/>
    <w:rPr>
      <w:rFonts w:ascii="Arial" w:hAnsi="Arial" w:cs="Arial"/>
      <w:snapToGrid w:val="0"/>
      <w:color w:val="6C6F70"/>
      <w:sz w:val="32"/>
      <w:szCs w:val="24"/>
    </w:rPr>
  </w:style>
  <w:style w:type="paragraph" w:styleId="Verzeichnis3">
    <w:name w:val="toc 3"/>
    <w:basedOn w:val="Standard"/>
    <w:next w:val="Standard"/>
    <w:autoRedefine/>
    <w:uiPriority w:val="39"/>
    <w:unhideWhenUsed/>
    <w:rsid w:val="00361EF2"/>
    <w:pPr>
      <w:tabs>
        <w:tab w:val="left" w:pos="1100"/>
        <w:tab w:val="right" w:leader="dot" w:pos="9062"/>
      </w:tabs>
      <w:ind w:left="400" w:firstLine="167"/>
    </w:pPr>
  </w:style>
  <w:style w:type="paragraph" w:customStyle="1" w:styleId="Anfhrungszeichen">
    <w:name w:val="Anführungszeichen"/>
    <w:basedOn w:val="Standard"/>
    <w:next w:val="Standard"/>
    <w:link w:val="AnfhrungszeichenZchn"/>
    <w:uiPriority w:val="29"/>
    <w:rsid w:val="00DD2D3F"/>
    <w:rPr>
      <w:i/>
      <w:iCs/>
      <w:color w:val="000000"/>
    </w:rPr>
  </w:style>
  <w:style w:type="character" w:customStyle="1" w:styleId="AnfhrungszeichenZchn">
    <w:name w:val="Anführungszeichen Zchn"/>
    <w:link w:val="Anfhrungszeichen"/>
    <w:uiPriority w:val="29"/>
    <w:rsid w:val="00DD2D3F"/>
    <w:rPr>
      <w:rFonts w:ascii="Arial" w:hAnsi="Arial"/>
      <w:i/>
      <w:iCs/>
      <w:snapToGrid w:val="0"/>
      <w:color w:val="000000"/>
      <w:lang w:val="en-US"/>
    </w:rPr>
  </w:style>
  <w:style w:type="character" w:styleId="Hervorhebung">
    <w:name w:val="Emphasis"/>
    <w:uiPriority w:val="20"/>
    <w:rsid w:val="00555848"/>
    <w:rPr>
      <w:i/>
      <w:iCs/>
      <w:color w:val="008983"/>
    </w:rPr>
  </w:style>
  <w:style w:type="character" w:styleId="IntensiveHervorhebung">
    <w:name w:val="Intense Emphasis"/>
    <w:uiPriority w:val="21"/>
    <w:rsid w:val="00555848"/>
    <w:rPr>
      <w:b/>
      <w:bCs/>
      <w:i/>
      <w:iCs/>
      <w:color w:val="008983"/>
    </w:rPr>
  </w:style>
  <w:style w:type="paragraph" w:styleId="KeinLeerraum">
    <w:name w:val="No Spacing"/>
    <w:uiPriority w:val="1"/>
    <w:rsid w:val="00555848"/>
    <w:pPr>
      <w:jc w:val="both"/>
    </w:pPr>
    <w:rPr>
      <w:rFonts w:ascii="Arial" w:hAnsi="Arial"/>
      <w:snapToGrid w:val="0"/>
      <w:lang w:val="en-US"/>
    </w:rPr>
  </w:style>
  <w:style w:type="character" w:styleId="SchwacheHervorhebung">
    <w:name w:val="Subtle Emphasis"/>
    <w:uiPriority w:val="19"/>
    <w:rsid w:val="00B72C89"/>
    <w:rPr>
      <w:i/>
      <w:iCs/>
      <w:color w:val="808080"/>
    </w:rPr>
  </w:style>
  <w:style w:type="table" w:customStyle="1" w:styleId="Formatvorlage1">
    <w:name w:val="Formatvorlage1"/>
    <w:basedOn w:val="NormaleTabelle"/>
    <w:uiPriority w:val="99"/>
    <w:qFormat/>
    <w:rsid w:val="00FA19CB"/>
    <w:rPr>
      <w:rFonts w:ascii="Arial" w:hAnsi="Arial"/>
    </w:rPr>
    <w:tblPr>
      <w:tblStyleRowBandSize w:val="1"/>
      <w:tblBorders>
        <w:top w:val="single" w:sz="4" w:space="0" w:color="FFFFFF" w:themeColor="accent1"/>
        <w:left w:val="single" w:sz="4" w:space="0" w:color="FFFFFF" w:themeColor="accent1"/>
        <w:bottom w:val="single" w:sz="4" w:space="0" w:color="FFFFFF" w:themeColor="accent1"/>
        <w:right w:val="single" w:sz="4" w:space="0" w:color="FFFFFF" w:themeColor="accent1"/>
        <w:insideH w:val="single" w:sz="4" w:space="0" w:color="FFFFFF" w:themeColor="accent1"/>
        <w:insideV w:val="single" w:sz="4" w:space="0" w:color="FFFFFF" w:themeColor="accent1"/>
      </w:tblBorders>
    </w:tblPr>
    <w:tcPr>
      <w:shd w:val="clear" w:color="auto" w:fill="DEE4ED" w:themeFill="accent3"/>
    </w:tcPr>
    <w:tblStylePr w:type="firstRow">
      <w:rPr>
        <w:rFonts w:asciiTheme="majorHAnsi" w:hAnsiTheme="majorHAnsi"/>
        <w:b/>
        <w:u w:val="none"/>
      </w:rPr>
      <w:tblPr/>
      <w:tcPr>
        <w:tcBorders>
          <w:bottom w:val="single" w:sz="4" w:space="0" w:color="2E318A" w:themeColor="background1"/>
        </w:tcBorders>
        <w:shd w:val="clear" w:color="auto" w:fill="FFFFFF" w:themeFill="accent1"/>
      </w:tcPr>
    </w:tblStylePr>
    <w:tblStylePr w:type="lastRow">
      <w:rPr>
        <w:rFonts w:ascii="Arial" w:hAnsi="Arial"/>
        <w:color w:val="auto"/>
      </w:rPr>
      <w:tblPr/>
      <w:tcPr>
        <w:tcBorders>
          <w:top w:val="double" w:sz="4" w:space="0" w:color="38318A"/>
        </w:tcBorders>
      </w:tcPr>
    </w:tblStylePr>
    <w:tblStylePr w:type="firstCol">
      <w:pPr>
        <w:jc w:val="right"/>
      </w:pPr>
      <w:rPr>
        <w:rFonts w:ascii="Arial" w:hAnsi="Arial"/>
        <w:b/>
      </w:rPr>
      <w:tblPr/>
      <w:tcPr>
        <w:tcBorders>
          <w:top w:val="nil"/>
          <w:left w:val="nil"/>
          <w:bottom w:val="nil"/>
          <w:right w:val="single" w:sz="4" w:space="0" w:color="auto"/>
          <w:insideH w:val="nil"/>
          <w:insideV w:val="nil"/>
          <w:tl2br w:val="nil"/>
          <w:tr2bl w:val="nil"/>
        </w:tcBorders>
        <w:shd w:val="clear" w:color="auto" w:fill="FFFFFF" w:themeFill="accent1"/>
        <w:vAlign w:val="center"/>
      </w:tcPr>
    </w:tblStylePr>
    <w:tblStylePr w:type="band2Horz">
      <w:tblPr/>
      <w:tcPr>
        <w:shd w:val="clear" w:color="auto" w:fill="DEE4ED"/>
      </w:tcPr>
    </w:tblStylePr>
  </w:style>
  <w:style w:type="character" w:customStyle="1" w:styleId="Buchtitel1">
    <w:name w:val="Buchtitel1"/>
    <w:aliases w:val="Deckblatttitel"/>
    <w:uiPriority w:val="33"/>
    <w:rsid w:val="00101FD2"/>
    <w:rPr>
      <w:b/>
      <w:color w:val="38318A"/>
      <w:sz w:val="52"/>
    </w:rPr>
  </w:style>
  <w:style w:type="paragraph" w:styleId="Datum">
    <w:name w:val="Date"/>
    <w:basedOn w:val="Standard"/>
    <w:next w:val="Standard"/>
    <w:link w:val="DatumZchn"/>
    <w:uiPriority w:val="99"/>
    <w:unhideWhenUsed/>
    <w:rsid w:val="00101FD2"/>
  </w:style>
  <w:style w:type="character" w:customStyle="1" w:styleId="DatumZchn">
    <w:name w:val="Datum Zchn"/>
    <w:link w:val="Datum"/>
    <w:uiPriority w:val="99"/>
    <w:rsid w:val="00101FD2"/>
    <w:rPr>
      <w:rFonts w:ascii="Arial" w:hAnsi="Arial"/>
      <w:snapToGrid w:val="0"/>
      <w:lang w:val="en-US"/>
    </w:rPr>
  </w:style>
  <w:style w:type="character" w:styleId="Kommentarzeichen">
    <w:name w:val="annotation reference"/>
    <w:semiHidden/>
    <w:rsid w:val="00162A46"/>
    <w:rPr>
      <w:sz w:val="16"/>
      <w:szCs w:val="16"/>
    </w:rPr>
  </w:style>
  <w:style w:type="paragraph" w:styleId="Kommentartext">
    <w:name w:val="annotation text"/>
    <w:basedOn w:val="Standard"/>
    <w:semiHidden/>
    <w:rsid w:val="00162A46"/>
  </w:style>
  <w:style w:type="paragraph" w:styleId="Kommentarthema">
    <w:name w:val="annotation subject"/>
    <w:basedOn w:val="Kommentartext"/>
    <w:next w:val="Kommentartext"/>
    <w:semiHidden/>
    <w:rsid w:val="00162A46"/>
    <w:rPr>
      <w:b/>
      <w:bCs/>
    </w:rPr>
  </w:style>
  <w:style w:type="character" w:styleId="HTMLBeispiel">
    <w:name w:val="HTML Sample"/>
    <w:rsid w:val="00162A46"/>
    <w:rPr>
      <w:rFonts w:ascii="Courier New" w:hAnsi="Courier New" w:cs="Courier New"/>
    </w:rPr>
  </w:style>
  <w:style w:type="table" w:styleId="TabelleFarbig3">
    <w:name w:val="Table Colorful 3"/>
    <w:basedOn w:val="NormaleTabelle"/>
    <w:rsid w:val="00425514"/>
    <w:pPr>
      <w:spacing w:before="60"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425514"/>
    <w:pPr>
      <w:spacing w:before="60"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3D-Effekt1">
    <w:name w:val="Table 3D effects 1"/>
    <w:basedOn w:val="NormaleTabelle"/>
    <w:rsid w:val="00425514"/>
    <w:pPr>
      <w:spacing w:before="60"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425514"/>
    <w:pPr>
      <w:spacing w:before="60"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425514"/>
    <w:pPr>
      <w:spacing w:before="60"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425514"/>
    <w:pPr>
      <w:spacing w:before="60"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425514"/>
    <w:pPr>
      <w:spacing w:before="60"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425514"/>
    <w:pPr>
      <w:spacing w:before="60"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425514"/>
    <w:pPr>
      <w:spacing w:before="60"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3">
    <w:name w:val="Table Classic 3"/>
    <w:basedOn w:val="NormaleTabelle"/>
    <w:rsid w:val="00425514"/>
    <w:pPr>
      <w:spacing w:before="60"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Liste1">
    <w:name w:val="Table List 1"/>
    <w:basedOn w:val="NormaleTabelle"/>
    <w:rsid w:val="00425514"/>
    <w:pPr>
      <w:spacing w:before="60"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425514"/>
    <w:pPr>
      <w:spacing w:before="60"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7">
    <w:name w:val="Table List 7"/>
    <w:basedOn w:val="NormaleTabelle"/>
    <w:rsid w:val="00425514"/>
    <w:pPr>
      <w:spacing w:before="60"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3">
    <w:name w:val="Table List 3"/>
    <w:basedOn w:val="NormaleTabelle"/>
    <w:rsid w:val="00FA5BDE"/>
    <w:pPr>
      <w:spacing w:before="60"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Farbig1">
    <w:name w:val="Table Colorful 1"/>
    <w:basedOn w:val="NormaleTabelle"/>
    <w:rsid w:val="00FC3C3C"/>
    <w:pPr>
      <w:spacing w:before="60"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FFC00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Professionell">
    <w:name w:val="Table Professional"/>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FA5BDE"/>
    <w:pPr>
      <w:spacing w:before="60"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FA5BDE"/>
    <w:pPr>
      <w:spacing w:before="60"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FA5BDE"/>
    <w:pPr>
      <w:spacing w:before="60"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FA5BDE"/>
    <w:pPr>
      <w:spacing w:before="60"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FA5BDE"/>
    <w:pPr>
      <w:spacing w:before="60"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FA5BDE"/>
    <w:pPr>
      <w:spacing w:before="60"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Spalten2">
    <w:name w:val="Table Columns 2"/>
    <w:basedOn w:val="NormaleTabelle"/>
    <w:rsid w:val="00FA5BDE"/>
    <w:pPr>
      <w:spacing w:before="60"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1">
    <w:name w:val="Table Columns 1"/>
    <w:basedOn w:val="NormaleTabelle"/>
    <w:rsid w:val="00FA5BDE"/>
    <w:pPr>
      <w:spacing w:before="60"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krper-Zeileneinzug">
    <w:name w:val="Body Text Indent"/>
    <w:basedOn w:val="Standard"/>
    <w:rsid w:val="002221D4"/>
    <w:pPr>
      <w:spacing w:before="0" w:after="0"/>
      <w:ind w:left="1560" w:hanging="1549"/>
      <w:jc w:val="left"/>
    </w:pPr>
    <w:rPr>
      <w:rFonts w:ascii="Times New Roman" w:hAnsi="Times New Roman"/>
      <w:lang w:val="de-DE"/>
    </w:rPr>
  </w:style>
  <w:style w:type="paragraph" w:styleId="Textkrper3">
    <w:name w:val="Body Text 3"/>
    <w:basedOn w:val="Standard"/>
    <w:rsid w:val="002221D4"/>
    <w:pPr>
      <w:spacing w:after="120"/>
    </w:pPr>
    <w:rPr>
      <w:sz w:val="16"/>
      <w:szCs w:val="16"/>
    </w:rPr>
  </w:style>
  <w:style w:type="paragraph" w:styleId="Textkrper">
    <w:name w:val="Body Text"/>
    <w:basedOn w:val="Standard"/>
    <w:rsid w:val="002221D4"/>
    <w:pPr>
      <w:spacing w:before="0" w:after="120"/>
      <w:jc w:val="left"/>
    </w:pPr>
    <w:rPr>
      <w:rFonts w:ascii="Times New Roman" w:hAnsi="Times New Roman"/>
    </w:rPr>
  </w:style>
  <w:style w:type="paragraph" w:styleId="Liste">
    <w:name w:val="List"/>
    <w:basedOn w:val="Standard"/>
    <w:rsid w:val="002221D4"/>
    <w:pPr>
      <w:ind w:left="283" w:hanging="283"/>
    </w:pPr>
  </w:style>
  <w:style w:type="character" w:styleId="BesuchterLink">
    <w:name w:val="FollowedHyperlink"/>
    <w:basedOn w:val="Absatz-Standardschriftart"/>
    <w:uiPriority w:val="99"/>
    <w:semiHidden/>
    <w:unhideWhenUsed/>
    <w:rsid w:val="00CF5F41"/>
    <w:rPr>
      <w:color w:val="E36C09" w:themeColor="followedHyperlink"/>
      <w:u w:val="single"/>
    </w:rPr>
  </w:style>
  <w:style w:type="table" w:styleId="Tabellenraster">
    <w:name w:val="Table Grid"/>
    <w:basedOn w:val="NormaleTabelle"/>
    <w:uiPriority w:val="59"/>
    <w:rsid w:val="00AC0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751795"/>
    <w:pPr>
      <w:spacing w:before="100" w:beforeAutospacing="1" w:after="100" w:afterAutospacing="1"/>
      <w:jc w:val="left"/>
    </w:pPr>
    <w:rPr>
      <w:rFonts w:ascii="Times New Roman" w:eastAsiaTheme="minorEastAsia" w:hAnsi="Times New Roman"/>
      <w:snapToGrid/>
      <w:sz w:val="24"/>
      <w:szCs w:val="24"/>
      <w:lang w:val="de-DE"/>
    </w:rPr>
  </w:style>
  <w:style w:type="character" w:styleId="Buchtitel">
    <w:name w:val="Book Title"/>
    <w:uiPriority w:val="33"/>
    <w:rsid w:val="00996908"/>
    <w:rPr>
      <w:b/>
      <w:color w:val="auto"/>
      <w:sz w:val="52"/>
    </w:rPr>
  </w:style>
  <w:style w:type="paragraph" w:customStyle="1" w:styleId="Haupt-berschrift">
    <w:name w:val="Haupt-Überschrift"/>
    <w:link w:val="Haupt-berschriftZchn"/>
    <w:qFormat/>
    <w:rsid w:val="00A62A78"/>
    <w:rPr>
      <w:rFonts w:asciiTheme="majorHAnsi" w:hAnsiTheme="majorHAnsi"/>
      <w:snapToGrid w:val="0"/>
      <w:color w:val="144E73"/>
      <w:sz w:val="40"/>
      <w:lang w:val="en-US"/>
    </w:rPr>
  </w:style>
  <w:style w:type="character" w:customStyle="1" w:styleId="Haupt-berschriftZchn">
    <w:name w:val="Haupt-Überschrift Zchn"/>
    <w:basedOn w:val="DatumZchn"/>
    <w:link w:val="Haupt-berschrift"/>
    <w:rsid w:val="00A62A78"/>
    <w:rPr>
      <w:rFonts w:asciiTheme="majorHAnsi" w:hAnsiTheme="majorHAnsi"/>
      <w:snapToGrid w:val="0"/>
      <w:color w:val="144E73"/>
      <w:sz w:val="40"/>
      <w:lang w:val="en-US"/>
    </w:rPr>
  </w:style>
  <w:style w:type="paragraph" w:customStyle="1" w:styleId="Bildunterschrift">
    <w:name w:val="Bildunterschrift"/>
    <w:basedOn w:val="Beschriftung"/>
    <w:link w:val="BildunterschriftZchn"/>
    <w:autoRedefine/>
    <w:qFormat/>
    <w:rsid w:val="00A0016B"/>
    <w:pPr>
      <w:jc w:val="left"/>
    </w:pPr>
    <w:rPr>
      <w:sz w:val="16"/>
    </w:rPr>
  </w:style>
  <w:style w:type="character" w:customStyle="1" w:styleId="BeschriftungZchn">
    <w:name w:val="Beschriftung Zchn"/>
    <w:basedOn w:val="Absatz-Standardschriftart"/>
    <w:link w:val="Beschriftung"/>
    <w:rsid w:val="00996908"/>
    <w:rPr>
      <w:rFonts w:ascii="Arial" w:hAnsi="Arial"/>
      <w:bCs/>
      <w:snapToGrid w:val="0"/>
      <w:color w:val="6C6F70"/>
      <w:sz w:val="18"/>
      <w:lang w:val="en-US"/>
    </w:rPr>
  </w:style>
  <w:style w:type="character" w:customStyle="1" w:styleId="BildunterschriftZchn">
    <w:name w:val="Bildunterschrift Zchn"/>
    <w:basedOn w:val="BeschriftungZchn"/>
    <w:link w:val="Bildunterschrift"/>
    <w:rsid w:val="00A0016B"/>
    <w:rPr>
      <w:rFonts w:ascii="Arial" w:hAnsi="Arial"/>
      <w:bCs/>
      <w:snapToGrid w:val="0"/>
      <w:color w:val="6C6F70"/>
      <w:sz w:val="16"/>
      <w:lang w:val="en-US"/>
    </w:rPr>
  </w:style>
  <w:style w:type="paragraph" w:customStyle="1" w:styleId="Code">
    <w:name w:val="Code"/>
    <w:basedOn w:val="Standard"/>
    <w:autoRedefine/>
    <w:qFormat/>
    <w:rsid w:val="00C23493"/>
    <w:pPr>
      <w:shd w:val="pct5" w:color="auto" w:fill="auto"/>
    </w:pPr>
    <w:rPr>
      <w:rFonts w:ascii="Courier New" w:hAnsi="Courier New"/>
    </w:rPr>
  </w:style>
  <w:style w:type="paragraph" w:customStyle="1" w:styleId="Kategorie">
    <w:name w:val="Kategorie"/>
    <w:basedOn w:val="Standard"/>
    <w:link w:val="KategorieZchn"/>
    <w:qFormat/>
    <w:rsid w:val="001F4633"/>
    <w:pPr>
      <w:jc w:val="left"/>
    </w:pPr>
    <w:rPr>
      <w:color w:val="999999"/>
      <w:sz w:val="28"/>
      <w:szCs w:val="32"/>
      <w:lang w:val="de-DE"/>
    </w:rPr>
  </w:style>
  <w:style w:type="character" w:customStyle="1" w:styleId="KategorieZchn">
    <w:name w:val="Kategorie Zchn"/>
    <w:basedOn w:val="Absatz-Standardschriftart"/>
    <w:link w:val="Kategorie"/>
    <w:rsid w:val="001F4633"/>
    <w:rPr>
      <w:rFonts w:ascii="Arial" w:hAnsi="Arial"/>
      <w:snapToGrid w:val="0"/>
      <w:color w:val="999999"/>
      <w:sz w:val="28"/>
      <w:szCs w:val="32"/>
    </w:rPr>
  </w:style>
  <w:style w:type="paragraph" w:styleId="IntensivesZitat">
    <w:name w:val="Intense Quote"/>
    <w:basedOn w:val="Standard"/>
    <w:next w:val="Standard"/>
    <w:link w:val="IntensivesZitatZchn"/>
    <w:uiPriority w:val="30"/>
    <w:rsid w:val="001C5B00"/>
    <w:pPr>
      <w:pBdr>
        <w:top w:val="single" w:sz="4" w:space="10" w:color="FFFFFF" w:themeColor="accent1"/>
        <w:bottom w:val="single" w:sz="4" w:space="10" w:color="FFFFFF" w:themeColor="accent1"/>
      </w:pBdr>
      <w:spacing w:before="360" w:after="360"/>
      <w:ind w:left="864" w:right="864"/>
      <w:jc w:val="center"/>
    </w:pPr>
    <w:rPr>
      <w:i/>
      <w:iCs/>
      <w:color w:val="2E318A" w:themeColor="background1"/>
    </w:rPr>
  </w:style>
  <w:style w:type="character" w:customStyle="1" w:styleId="IntensivesZitatZchn">
    <w:name w:val="Intensives Zitat Zchn"/>
    <w:basedOn w:val="Absatz-Standardschriftart"/>
    <w:link w:val="IntensivesZitat"/>
    <w:uiPriority w:val="30"/>
    <w:rsid w:val="001C5B00"/>
    <w:rPr>
      <w:rFonts w:ascii="Arial" w:hAnsi="Arial"/>
      <w:i/>
      <w:iCs/>
      <w:snapToGrid w:val="0"/>
      <w:color w:val="2E318A" w:themeColor="background1"/>
      <w:lang w:val="en-US"/>
    </w:rPr>
  </w:style>
  <w:style w:type="paragraph" w:customStyle="1" w:styleId="Listenabsatz2Ebene">
    <w:name w:val="Listenabsatz 2. Ebene"/>
    <w:basedOn w:val="Listenabsatz"/>
    <w:link w:val="Listenabsatz2EbeneZchn"/>
    <w:qFormat/>
    <w:rsid w:val="00D02A12"/>
    <w:pPr>
      <w:numPr>
        <w:ilvl w:val="1"/>
        <w:numId w:val="38"/>
      </w:numPr>
      <w:ind w:left="851" w:hanging="284"/>
    </w:pPr>
  </w:style>
  <w:style w:type="character" w:customStyle="1" w:styleId="ListenabsatzZchn">
    <w:name w:val="Listenabsatz Zchn"/>
    <w:basedOn w:val="Absatz-Standardschriftart"/>
    <w:link w:val="Listenabsatz"/>
    <w:uiPriority w:val="34"/>
    <w:rsid w:val="00D02A12"/>
    <w:rPr>
      <w:rFonts w:ascii="Arial" w:hAnsi="Arial"/>
      <w:snapToGrid w:val="0"/>
      <w:lang w:val="en-US"/>
    </w:rPr>
  </w:style>
  <w:style w:type="character" w:customStyle="1" w:styleId="Listenabsatz2EbeneZchn">
    <w:name w:val="Listenabsatz 2. Ebene Zchn"/>
    <w:basedOn w:val="ListenabsatzZchn"/>
    <w:link w:val="Listenabsatz2Ebene"/>
    <w:rsid w:val="00D02A12"/>
    <w:rPr>
      <w:rFonts w:ascii="Arial" w:hAnsi="Arial"/>
      <w:snapToGrid w:val="0"/>
      <w:lang w:val="en-US"/>
    </w:rPr>
  </w:style>
  <w:style w:type="paragraph" w:customStyle="1" w:styleId="Kopfzeileb-plus">
    <w:name w:val="Kopfzeile b-plus"/>
    <w:basedOn w:val="Untertitel"/>
    <w:link w:val="Kopfzeileb-plusZchn"/>
    <w:qFormat/>
    <w:rsid w:val="00CF1DA0"/>
    <w:pPr>
      <w:jc w:val="right"/>
    </w:pPr>
    <w:rPr>
      <w:color w:val="000000" w:themeColor="background2"/>
      <w:sz w:val="18"/>
      <w:szCs w:val="18"/>
    </w:rPr>
  </w:style>
  <w:style w:type="paragraph" w:customStyle="1" w:styleId="Fuzeileb-plus">
    <w:name w:val="Fußzeile b-plus"/>
    <w:basedOn w:val="Fuzeile"/>
    <w:link w:val="Fuzeileb-plusZchn"/>
    <w:qFormat/>
    <w:rsid w:val="004C1079"/>
    <w:pPr>
      <w:spacing w:before="0" w:after="0"/>
      <w:jc w:val="center"/>
    </w:pPr>
    <w:rPr>
      <w:szCs w:val="12"/>
    </w:rPr>
  </w:style>
  <w:style w:type="character" w:customStyle="1" w:styleId="Kopfzeileb-plusZchn">
    <w:name w:val="Kopfzeile b-plus Zchn"/>
    <w:basedOn w:val="UntertitelZchn"/>
    <w:link w:val="Kopfzeileb-plus"/>
    <w:rsid w:val="00CF1DA0"/>
    <w:rPr>
      <w:rFonts w:ascii="Arial" w:hAnsi="Arial" w:cs="Arial"/>
      <w:snapToGrid w:val="0"/>
      <w:color w:val="000000" w:themeColor="background2"/>
      <w:sz w:val="18"/>
      <w:szCs w:val="18"/>
    </w:rPr>
  </w:style>
  <w:style w:type="character" w:customStyle="1" w:styleId="Fuzeileb-plusZchn">
    <w:name w:val="Fußzeile b-plus Zchn"/>
    <w:basedOn w:val="FuzeileZchn"/>
    <w:link w:val="Fuzeileb-plus"/>
    <w:rsid w:val="004C1079"/>
    <w:rPr>
      <w:rFonts w:ascii="Arial" w:eastAsia="+mn-ea" w:hAnsi="Arial"/>
      <w:bCs/>
      <w:snapToGrid w:val="0"/>
      <w:color w:val="6C6F70"/>
      <w:sz w:val="12"/>
      <w:szCs w:val="12"/>
    </w:rPr>
  </w:style>
  <w:style w:type="character" w:customStyle="1" w:styleId="NichtaufgelsteErwhnung1">
    <w:name w:val="Nicht aufgelöste Erwähnung1"/>
    <w:basedOn w:val="Absatz-Standardschriftart"/>
    <w:uiPriority w:val="99"/>
    <w:semiHidden/>
    <w:unhideWhenUsed/>
    <w:rsid w:val="0058623F"/>
    <w:rPr>
      <w:color w:val="605E5C"/>
      <w:shd w:val="clear" w:color="auto" w:fill="E1DFDD"/>
    </w:rPr>
  </w:style>
  <w:style w:type="character" w:styleId="NichtaufgelsteErwhnung">
    <w:name w:val="Unresolved Mention"/>
    <w:basedOn w:val="Absatz-Standardschriftart"/>
    <w:uiPriority w:val="99"/>
    <w:semiHidden/>
    <w:unhideWhenUsed/>
    <w:rsid w:val="00F60BB6"/>
    <w:rPr>
      <w:color w:val="605E5C"/>
      <w:shd w:val="clear" w:color="auto" w:fill="E1DFDD"/>
    </w:rPr>
  </w:style>
  <w:style w:type="paragraph" w:styleId="berarbeitung">
    <w:name w:val="Revision"/>
    <w:hidden/>
    <w:uiPriority w:val="99"/>
    <w:semiHidden/>
    <w:rsid w:val="001B1A6A"/>
    <w:rPr>
      <w:rFonts w:ascii="Arial" w:hAnsi="Arial"/>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8722">
      <w:bodyDiv w:val="1"/>
      <w:marLeft w:val="0"/>
      <w:marRight w:val="0"/>
      <w:marTop w:val="0"/>
      <w:marBottom w:val="0"/>
      <w:divBdr>
        <w:top w:val="none" w:sz="0" w:space="0" w:color="auto"/>
        <w:left w:val="none" w:sz="0" w:space="0" w:color="auto"/>
        <w:bottom w:val="none" w:sz="0" w:space="0" w:color="auto"/>
        <w:right w:val="none" w:sz="0" w:space="0" w:color="auto"/>
      </w:divBdr>
    </w:div>
    <w:div w:id="324012367">
      <w:bodyDiv w:val="1"/>
      <w:marLeft w:val="0"/>
      <w:marRight w:val="0"/>
      <w:marTop w:val="0"/>
      <w:marBottom w:val="0"/>
      <w:divBdr>
        <w:top w:val="none" w:sz="0" w:space="0" w:color="auto"/>
        <w:left w:val="none" w:sz="0" w:space="0" w:color="auto"/>
        <w:bottom w:val="none" w:sz="0" w:space="0" w:color="auto"/>
        <w:right w:val="none" w:sz="0" w:space="0" w:color="auto"/>
      </w:divBdr>
    </w:div>
    <w:div w:id="336687456">
      <w:bodyDiv w:val="1"/>
      <w:marLeft w:val="0"/>
      <w:marRight w:val="0"/>
      <w:marTop w:val="0"/>
      <w:marBottom w:val="0"/>
      <w:divBdr>
        <w:top w:val="none" w:sz="0" w:space="0" w:color="auto"/>
        <w:left w:val="none" w:sz="0" w:space="0" w:color="auto"/>
        <w:bottom w:val="none" w:sz="0" w:space="0" w:color="auto"/>
        <w:right w:val="none" w:sz="0" w:space="0" w:color="auto"/>
      </w:divBdr>
    </w:div>
    <w:div w:id="532766492">
      <w:bodyDiv w:val="1"/>
      <w:marLeft w:val="0"/>
      <w:marRight w:val="0"/>
      <w:marTop w:val="0"/>
      <w:marBottom w:val="0"/>
      <w:divBdr>
        <w:top w:val="none" w:sz="0" w:space="0" w:color="auto"/>
        <w:left w:val="none" w:sz="0" w:space="0" w:color="auto"/>
        <w:bottom w:val="none" w:sz="0" w:space="0" w:color="auto"/>
        <w:right w:val="none" w:sz="0" w:space="0" w:color="auto"/>
      </w:divBdr>
    </w:div>
    <w:div w:id="785081615">
      <w:bodyDiv w:val="1"/>
      <w:marLeft w:val="0"/>
      <w:marRight w:val="0"/>
      <w:marTop w:val="0"/>
      <w:marBottom w:val="0"/>
      <w:divBdr>
        <w:top w:val="none" w:sz="0" w:space="0" w:color="auto"/>
        <w:left w:val="none" w:sz="0" w:space="0" w:color="auto"/>
        <w:bottom w:val="none" w:sz="0" w:space="0" w:color="auto"/>
        <w:right w:val="none" w:sz="0" w:space="0" w:color="auto"/>
      </w:divBdr>
    </w:div>
    <w:div w:id="876966730">
      <w:bodyDiv w:val="1"/>
      <w:marLeft w:val="0"/>
      <w:marRight w:val="0"/>
      <w:marTop w:val="0"/>
      <w:marBottom w:val="0"/>
      <w:divBdr>
        <w:top w:val="none" w:sz="0" w:space="0" w:color="auto"/>
        <w:left w:val="none" w:sz="0" w:space="0" w:color="auto"/>
        <w:bottom w:val="none" w:sz="0" w:space="0" w:color="auto"/>
        <w:right w:val="none" w:sz="0" w:space="0" w:color="auto"/>
      </w:divBdr>
      <w:divsChild>
        <w:div w:id="120803992">
          <w:marLeft w:val="0"/>
          <w:marRight w:val="0"/>
          <w:marTop w:val="0"/>
          <w:marBottom w:val="0"/>
          <w:divBdr>
            <w:top w:val="none" w:sz="0" w:space="0" w:color="auto"/>
            <w:left w:val="none" w:sz="0" w:space="0" w:color="auto"/>
            <w:bottom w:val="none" w:sz="0" w:space="0" w:color="auto"/>
            <w:right w:val="none" w:sz="0" w:space="0" w:color="auto"/>
          </w:divBdr>
          <w:divsChild>
            <w:div w:id="105277351">
              <w:marLeft w:val="375"/>
              <w:marRight w:val="0"/>
              <w:marTop w:val="375"/>
              <w:marBottom w:val="375"/>
              <w:divBdr>
                <w:top w:val="none" w:sz="0" w:space="0" w:color="auto"/>
                <w:left w:val="none" w:sz="0" w:space="0" w:color="auto"/>
                <w:bottom w:val="none" w:sz="0" w:space="0" w:color="auto"/>
                <w:right w:val="none" w:sz="0" w:space="0" w:color="auto"/>
              </w:divBdr>
              <w:divsChild>
                <w:div w:id="1684935158">
                  <w:marLeft w:val="0"/>
                  <w:marRight w:val="300"/>
                  <w:marTop w:val="0"/>
                  <w:marBottom w:val="0"/>
                  <w:divBdr>
                    <w:top w:val="none" w:sz="0" w:space="0" w:color="auto"/>
                    <w:left w:val="none" w:sz="0" w:space="0" w:color="auto"/>
                    <w:bottom w:val="none" w:sz="0" w:space="0" w:color="auto"/>
                    <w:right w:val="none" w:sz="0" w:space="0" w:color="auto"/>
                  </w:divBdr>
                  <w:divsChild>
                    <w:div w:id="1576354156">
                      <w:marLeft w:val="0"/>
                      <w:marRight w:val="0"/>
                      <w:marTop w:val="0"/>
                      <w:marBottom w:val="0"/>
                      <w:divBdr>
                        <w:top w:val="none" w:sz="0" w:space="0" w:color="auto"/>
                        <w:left w:val="none" w:sz="0" w:space="0" w:color="auto"/>
                        <w:bottom w:val="none" w:sz="0" w:space="0" w:color="auto"/>
                        <w:right w:val="none" w:sz="0" w:space="0" w:color="auto"/>
                      </w:divBdr>
                      <w:divsChild>
                        <w:div w:id="740327055">
                          <w:marLeft w:val="0"/>
                          <w:marRight w:val="0"/>
                          <w:marTop w:val="0"/>
                          <w:marBottom w:val="0"/>
                          <w:divBdr>
                            <w:top w:val="none" w:sz="0" w:space="0" w:color="auto"/>
                            <w:left w:val="none" w:sz="0" w:space="0" w:color="auto"/>
                            <w:bottom w:val="none" w:sz="0" w:space="0" w:color="auto"/>
                            <w:right w:val="none" w:sz="0" w:space="0" w:color="auto"/>
                          </w:divBdr>
                          <w:divsChild>
                            <w:div w:id="20791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441176">
      <w:bodyDiv w:val="1"/>
      <w:marLeft w:val="0"/>
      <w:marRight w:val="0"/>
      <w:marTop w:val="0"/>
      <w:marBottom w:val="0"/>
      <w:divBdr>
        <w:top w:val="none" w:sz="0" w:space="0" w:color="auto"/>
        <w:left w:val="none" w:sz="0" w:space="0" w:color="auto"/>
        <w:bottom w:val="none" w:sz="0" w:space="0" w:color="auto"/>
        <w:right w:val="none" w:sz="0" w:space="0" w:color="auto"/>
      </w:divBdr>
    </w:div>
    <w:div w:id="1160122512">
      <w:bodyDiv w:val="1"/>
      <w:marLeft w:val="0"/>
      <w:marRight w:val="0"/>
      <w:marTop w:val="0"/>
      <w:marBottom w:val="0"/>
      <w:divBdr>
        <w:top w:val="none" w:sz="0" w:space="0" w:color="auto"/>
        <w:left w:val="none" w:sz="0" w:space="0" w:color="auto"/>
        <w:bottom w:val="none" w:sz="0" w:space="0" w:color="auto"/>
        <w:right w:val="none" w:sz="0" w:space="0" w:color="auto"/>
      </w:divBdr>
    </w:div>
    <w:div w:id="1188371975">
      <w:bodyDiv w:val="1"/>
      <w:marLeft w:val="0"/>
      <w:marRight w:val="0"/>
      <w:marTop w:val="0"/>
      <w:marBottom w:val="0"/>
      <w:divBdr>
        <w:top w:val="none" w:sz="0" w:space="0" w:color="auto"/>
        <w:left w:val="none" w:sz="0" w:space="0" w:color="auto"/>
        <w:bottom w:val="none" w:sz="0" w:space="0" w:color="auto"/>
        <w:right w:val="none" w:sz="0" w:space="0" w:color="auto"/>
      </w:divBdr>
    </w:div>
    <w:div w:id="1220241521">
      <w:bodyDiv w:val="1"/>
      <w:marLeft w:val="0"/>
      <w:marRight w:val="0"/>
      <w:marTop w:val="0"/>
      <w:marBottom w:val="0"/>
      <w:divBdr>
        <w:top w:val="none" w:sz="0" w:space="0" w:color="auto"/>
        <w:left w:val="none" w:sz="0" w:space="0" w:color="auto"/>
        <w:bottom w:val="none" w:sz="0" w:space="0" w:color="auto"/>
        <w:right w:val="none" w:sz="0" w:space="0" w:color="auto"/>
      </w:divBdr>
      <w:divsChild>
        <w:div w:id="1498964053">
          <w:marLeft w:val="0"/>
          <w:marRight w:val="0"/>
          <w:marTop w:val="0"/>
          <w:marBottom w:val="0"/>
          <w:divBdr>
            <w:top w:val="none" w:sz="0" w:space="0" w:color="auto"/>
            <w:left w:val="none" w:sz="0" w:space="0" w:color="auto"/>
            <w:bottom w:val="none" w:sz="0" w:space="0" w:color="auto"/>
            <w:right w:val="none" w:sz="0" w:space="0" w:color="auto"/>
          </w:divBdr>
          <w:divsChild>
            <w:div w:id="1559591923">
              <w:marLeft w:val="375"/>
              <w:marRight w:val="0"/>
              <w:marTop w:val="375"/>
              <w:marBottom w:val="375"/>
              <w:divBdr>
                <w:top w:val="none" w:sz="0" w:space="0" w:color="auto"/>
                <w:left w:val="none" w:sz="0" w:space="0" w:color="auto"/>
                <w:bottom w:val="none" w:sz="0" w:space="0" w:color="auto"/>
                <w:right w:val="none" w:sz="0" w:space="0" w:color="auto"/>
              </w:divBdr>
              <w:divsChild>
                <w:div w:id="1068455371">
                  <w:marLeft w:val="0"/>
                  <w:marRight w:val="300"/>
                  <w:marTop w:val="0"/>
                  <w:marBottom w:val="0"/>
                  <w:divBdr>
                    <w:top w:val="none" w:sz="0" w:space="0" w:color="auto"/>
                    <w:left w:val="none" w:sz="0" w:space="0" w:color="auto"/>
                    <w:bottom w:val="none" w:sz="0" w:space="0" w:color="auto"/>
                    <w:right w:val="none" w:sz="0" w:space="0" w:color="auto"/>
                  </w:divBdr>
                  <w:divsChild>
                    <w:div w:id="1962806718">
                      <w:marLeft w:val="0"/>
                      <w:marRight w:val="0"/>
                      <w:marTop w:val="0"/>
                      <w:marBottom w:val="0"/>
                      <w:divBdr>
                        <w:top w:val="none" w:sz="0" w:space="0" w:color="auto"/>
                        <w:left w:val="none" w:sz="0" w:space="0" w:color="auto"/>
                        <w:bottom w:val="none" w:sz="0" w:space="0" w:color="auto"/>
                        <w:right w:val="none" w:sz="0" w:space="0" w:color="auto"/>
                      </w:divBdr>
                      <w:divsChild>
                        <w:div w:id="866066294">
                          <w:marLeft w:val="0"/>
                          <w:marRight w:val="0"/>
                          <w:marTop w:val="0"/>
                          <w:marBottom w:val="0"/>
                          <w:divBdr>
                            <w:top w:val="none" w:sz="0" w:space="0" w:color="auto"/>
                            <w:left w:val="none" w:sz="0" w:space="0" w:color="auto"/>
                            <w:bottom w:val="none" w:sz="0" w:space="0" w:color="auto"/>
                            <w:right w:val="none" w:sz="0" w:space="0" w:color="auto"/>
                          </w:divBdr>
                          <w:divsChild>
                            <w:div w:id="72603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428982">
      <w:bodyDiv w:val="1"/>
      <w:marLeft w:val="0"/>
      <w:marRight w:val="0"/>
      <w:marTop w:val="0"/>
      <w:marBottom w:val="0"/>
      <w:divBdr>
        <w:top w:val="none" w:sz="0" w:space="0" w:color="auto"/>
        <w:left w:val="none" w:sz="0" w:space="0" w:color="auto"/>
        <w:bottom w:val="none" w:sz="0" w:space="0" w:color="auto"/>
        <w:right w:val="none" w:sz="0" w:space="0" w:color="auto"/>
      </w:divBdr>
      <w:divsChild>
        <w:div w:id="436220450">
          <w:marLeft w:val="0"/>
          <w:marRight w:val="0"/>
          <w:marTop w:val="0"/>
          <w:marBottom w:val="0"/>
          <w:divBdr>
            <w:top w:val="none" w:sz="0" w:space="0" w:color="auto"/>
            <w:left w:val="none" w:sz="0" w:space="0" w:color="auto"/>
            <w:bottom w:val="none" w:sz="0" w:space="0" w:color="auto"/>
            <w:right w:val="none" w:sz="0" w:space="0" w:color="auto"/>
          </w:divBdr>
          <w:divsChild>
            <w:div w:id="1751468895">
              <w:marLeft w:val="0"/>
              <w:marRight w:val="0"/>
              <w:marTop w:val="0"/>
              <w:marBottom w:val="0"/>
              <w:divBdr>
                <w:top w:val="none" w:sz="0" w:space="0" w:color="auto"/>
                <w:left w:val="none" w:sz="0" w:space="0" w:color="auto"/>
                <w:bottom w:val="none" w:sz="0" w:space="0" w:color="auto"/>
                <w:right w:val="none" w:sz="0" w:space="0" w:color="auto"/>
              </w:divBdr>
              <w:divsChild>
                <w:div w:id="479420942">
                  <w:marLeft w:val="0"/>
                  <w:marRight w:val="0"/>
                  <w:marTop w:val="0"/>
                  <w:marBottom w:val="0"/>
                  <w:divBdr>
                    <w:top w:val="none" w:sz="0" w:space="0" w:color="auto"/>
                    <w:left w:val="none" w:sz="0" w:space="0" w:color="auto"/>
                    <w:bottom w:val="none" w:sz="0" w:space="0" w:color="auto"/>
                    <w:right w:val="none" w:sz="0" w:space="0" w:color="auto"/>
                  </w:divBdr>
                  <w:divsChild>
                    <w:div w:id="104464398">
                      <w:marLeft w:val="0"/>
                      <w:marRight w:val="0"/>
                      <w:marTop w:val="0"/>
                      <w:marBottom w:val="0"/>
                      <w:divBdr>
                        <w:top w:val="none" w:sz="0" w:space="0" w:color="auto"/>
                        <w:left w:val="none" w:sz="0" w:space="0" w:color="auto"/>
                        <w:bottom w:val="none" w:sz="0" w:space="0" w:color="auto"/>
                        <w:right w:val="none" w:sz="0" w:space="0" w:color="auto"/>
                      </w:divBdr>
                      <w:divsChild>
                        <w:div w:id="859706313">
                          <w:marLeft w:val="0"/>
                          <w:marRight w:val="0"/>
                          <w:marTop w:val="0"/>
                          <w:marBottom w:val="0"/>
                          <w:divBdr>
                            <w:top w:val="none" w:sz="0" w:space="0" w:color="auto"/>
                            <w:left w:val="none" w:sz="0" w:space="0" w:color="auto"/>
                            <w:bottom w:val="none" w:sz="0" w:space="0" w:color="auto"/>
                            <w:right w:val="none" w:sz="0" w:space="0" w:color="auto"/>
                          </w:divBdr>
                          <w:divsChild>
                            <w:div w:id="1924753787">
                              <w:marLeft w:val="0"/>
                              <w:marRight w:val="0"/>
                              <w:marTop w:val="0"/>
                              <w:marBottom w:val="0"/>
                              <w:divBdr>
                                <w:top w:val="none" w:sz="0" w:space="0" w:color="auto"/>
                                <w:left w:val="none" w:sz="0" w:space="0" w:color="auto"/>
                                <w:bottom w:val="none" w:sz="0" w:space="0" w:color="auto"/>
                                <w:right w:val="none" w:sz="0" w:space="0" w:color="auto"/>
                              </w:divBdr>
                              <w:divsChild>
                                <w:div w:id="812866940">
                                  <w:marLeft w:val="0"/>
                                  <w:marRight w:val="0"/>
                                  <w:marTop w:val="0"/>
                                  <w:marBottom w:val="0"/>
                                  <w:divBdr>
                                    <w:top w:val="none" w:sz="0" w:space="0" w:color="auto"/>
                                    <w:left w:val="none" w:sz="0" w:space="0" w:color="auto"/>
                                    <w:bottom w:val="none" w:sz="0" w:space="0" w:color="auto"/>
                                    <w:right w:val="none" w:sz="0" w:space="0" w:color="auto"/>
                                  </w:divBdr>
                                  <w:divsChild>
                                    <w:div w:id="469247787">
                                      <w:marLeft w:val="0"/>
                                      <w:marRight w:val="0"/>
                                      <w:marTop w:val="0"/>
                                      <w:marBottom w:val="0"/>
                                      <w:divBdr>
                                        <w:top w:val="none" w:sz="0" w:space="0" w:color="auto"/>
                                        <w:left w:val="none" w:sz="0" w:space="0" w:color="auto"/>
                                        <w:bottom w:val="none" w:sz="0" w:space="0" w:color="auto"/>
                                        <w:right w:val="none" w:sz="0" w:space="0" w:color="auto"/>
                                      </w:divBdr>
                                      <w:divsChild>
                                        <w:div w:id="1255087120">
                                          <w:marLeft w:val="0"/>
                                          <w:marRight w:val="0"/>
                                          <w:marTop w:val="0"/>
                                          <w:marBottom w:val="0"/>
                                          <w:divBdr>
                                            <w:top w:val="none" w:sz="0" w:space="0" w:color="auto"/>
                                            <w:left w:val="none" w:sz="0" w:space="0" w:color="auto"/>
                                            <w:bottom w:val="none" w:sz="0" w:space="0" w:color="auto"/>
                                            <w:right w:val="none" w:sz="0" w:space="0" w:color="auto"/>
                                          </w:divBdr>
                                          <w:divsChild>
                                            <w:div w:id="415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920849">
      <w:bodyDiv w:val="1"/>
      <w:marLeft w:val="0"/>
      <w:marRight w:val="0"/>
      <w:marTop w:val="0"/>
      <w:marBottom w:val="0"/>
      <w:divBdr>
        <w:top w:val="none" w:sz="0" w:space="0" w:color="auto"/>
        <w:left w:val="none" w:sz="0" w:space="0" w:color="auto"/>
        <w:bottom w:val="none" w:sz="0" w:space="0" w:color="auto"/>
        <w:right w:val="none" w:sz="0" w:space="0" w:color="auto"/>
      </w:divBdr>
      <w:divsChild>
        <w:div w:id="641812724">
          <w:marLeft w:val="0"/>
          <w:marRight w:val="0"/>
          <w:marTop w:val="0"/>
          <w:marBottom w:val="0"/>
          <w:divBdr>
            <w:top w:val="none" w:sz="0" w:space="0" w:color="auto"/>
            <w:left w:val="none" w:sz="0" w:space="0" w:color="auto"/>
            <w:bottom w:val="none" w:sz="0" w:space="0" w:color="auto"/>
            <w:right w:val="none" w:sz="0" w:space="0" w:color="auto"/>
          </w:divBdr>
          <w:divsChild>
            <w:div w:id="79331238">
              <w:marLeft w:val="375"/>
              <w:marRight w:val="0"/>
              <w:marTop w:val="375"/>
              <w:marBottom w:val="375"/>
              <w:divBdr>
                <w:top w:val="none" w:sz="0" w:space="0" w:color="auto"/>
                <w:left w:val="none" w:sz="0" w:space="0" w:color="auto"/>
                <w:bottom w:val="none" w:sz="0" w:space="0" w:color="auto"/>
                <w:right w:val="none" w:sz="0" w:space="0" w:color="auto"/>
              </w:divBdr>
              <w:divsChild>
                <w:div w:id="1544756186">
                  <w:marLeft w:val="0"/>
                  <w:marRight w:val="300"/>
                  <w:marTop w:val="0"/>
                  <w:marBottom w:val="0"/>
                  <w:divBdr>
                    <w:top w:val="none" w:sz="0" w:space="0" w:color="auto"/>
                    <w:left w:val="none" w:sz="0" w:space="0" w:color="auto"/>
                    <w:bottom w:val="none" w:sz="0" w:space="0" w:color="auto"/>
                    <w:right w:val="none" w:sz="0" w:space="0" w:color="auto"/>
                  </w:divBdr>
                  <w:divsChild>
                    <w:div w:id="544486603">
                      <w:marLeft w:val="0"/>
                      <w:marRight w:val="0"/>
                      <w:marTop w:val="0"/>
                      <w:marBottom w:val="0"/>
                      <w:divBdr>
                        <w:top w:val="none" w:sz="0" w:space="0" w:color="auto"/>
                        <w:left w:val="none" w:sz="0" w:space="0" w:color="auto"/>
                        <w:bottom w:val="none" w:sz="0" w:space="0" w:color="auto"/>
                        <w:right w:val="none" w:sz="0" w:space="0" w:color="auto"/>
                      </w:divBdr>
                      <w:divsChild>
                        <w:div w:id="1104882939">
                          <w:marLeft w:val="0"/>
                          <w:marRight w:val="0"/>
                          <w:marTop w:val="0"/>
                          <w:marBottom w:val="0"/>
                          <w:divBdr>
                            <w:top w:val="none" w:sz="0" w:space="0" w:color="auto"/>
                            <w:left w:val="none" w:sz="0" w:space="0" w:color="auto"/>
                            <w:bottom w:val="none" w:sz="0" w:space="0" w:color="auto"/>
                            <w:right w:val="none" w:sz="0" w:space="0" w:color="auto"/>
                          </w:divBdr>
                          <w:divsChild>
                            <w:div w:id="9889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b-plus.com/de/produkte/automotive/conix-testfleet-solution?mtm_campaign=2314&amp;mtm_medium=P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plus.com/de?mtm_campaign=2107_MAX%20Insights&amp;mtm_medium=PM_BRICK2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ranet.b-plus.com\data\serverbox\Office_Vorlagen\b-plus%20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72D49DC7946FE923092B09695725A"/>
        <w:category>
          <w:name w:val="Allgemein"/>
          <w:gallery w:val="placeholder"/>
        </w:category>
        <w:types>
          <w:type w:val="bbPlcHdr"/>
        </w:types>
        <w:behaviors>
          <w:behavior w:val="content"/>
        </w:behaviors>
        <w:guid w:val="{60F90AAF-5EEE-4224-8AE3-0AA76271B644}"/>
      </w:docPartPr>
      <w:docPartBody>
        <w:p w:rsidR="0060770E" w:rsidRDefault="00184EEE">
          <w:pPr>
            <w:pStyle w:val="02B72D49DC7946FE923092B09695725A"/>
          </w:pPr>
          <w:r w:rsidRPr="002672D9">
            <w:rPr>
              <w:rStyle w:val="Platzhaltertext"/>
            </w:rPr>
            <w:t>[Titel]</w:t>
          </w:r>
        </w:p>
      </w:docPartBody>
    </w:docPart>
    <w:docPart>
      <w:docPartPr>
        <w:name w:val="E301C1D55B4C42639CDDA6D9BFE07B24"/>
        <w:category>
          <w:name w:val="Allgemein"/>
          <w:gallery w:val="placeholder"/>
        </w:category>
        <w:types>
          <w:type w:val="bbPlcHdr"/>
        </w:types>
        <w:behaviors>
          <w:behavior w:val="content"/>
        </w:behaviors>
        <w:guid w:val="{3AA0C67B-25A6-4F81-9DC2-B756879DD018}"/>
      </w:docPartPr>
      <w:docPartBody>
        <w:p w:rsidR="00A47BFF" w:rsidRDefault="00A7443C" w:rsidP="00A7443C">
          <w:pPr>
            <w:pStyle w:val="E301C1D55B4C42639CDDA6D9BFE07B24"/>
          </w:pPr>
          <w:r w:rsidRPr="002672D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EEE"/>
    <w:rsid w:val="000732A5"/>
    <w:rsid w:val="00184EEE"/>
    <w:rsid w:val="0039344E"/>
    <w:rsid w:val="003A405A"/>
    <w:rsid w:val="00492B6F"/>
    <w:rsid w:val="004E449E"/>
    <w:rsid w:val="0060770E"/>
    <w:rsid w:val="00713C48"/>
    <w:rsid w:val="00895D1F"/>
    <w:rsid w:val="008C5D0C"/>
    <w:rsid w:val="009B177A"/>
    <w:rsid w:val="00A47BFF"/>
    <w:rsid w:val="00A7443C"/>
    <w:rsid w:val="00AC05C0"/>
    <w:rsid w:val="00C15B40"/>
    <w:rsid w:val="00CB5FC9"/>
    <w:rsid w:val="00E01A18"/>
    <w:rsid w:val="00E5011D"/>
    <w:rsid w:val="00E978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E9788B"/>
    <w:rPr>
      <w:color w:val="808080"/>
    </w:rPr>
  </w:style>
  <w:style w:type="paragraph" w:customStyle="1" w:styleId="02B72D49DC7946FE923092B09695725A">
    <w:name w:val="02B72D49DC7946FE923092B09695725A"/>
  </w:style>
  <w:style w:type="paragraph" w:customStyle="1" w:styleId="E301C1D55B4C42639CDDA6D9BFE07B24">
    <w:name w:val="E301C1D55B4C42639CDDA6D9BFE07B24"/>
    <w:rsid w:val="00A744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b-plus">
      <a:dk1>
        <a:srgbClr val="008983"/>
      </a:dk1>
      <a:lt1>
        <a:srgbClr val="2E318A"/>
      </a:lt1>
      <a:dk2>
        <a:srgbClr val="6C6F70"/>
      </a:dk2>
      <a:lt2>
        <a:srgbClr val="000000"/>
      </a:lt2>
      <a:accent1>
        <a:srgbClr val="FFFFFF"/>
      </a:accent1>
      <a:accent2>
        <a:srgbClr val="FF0000"/>
      </a:accent2>
      <a:accent3>
        <a:srgbClr val="DEE4ED"/>
      </a:accent3>
      <a:accent4>
        <a:srgbClr val="9EB1C9"/>
      </a:accent4>
      <a:accent5>
        <a:srgbClr val="8D9CAF"/>
      </a:accent5>
      <a:accent6>
        <a:srgbClr val="333333"/>
      </a:accent6>
      <a:hlink>
        <a:srgbClr val="546F92"/>
      </a:hlink>
      <a:folHlink>
        <a:srgbClr val="E36C09"/>
      </a:folHlink>
    </a:clrScheme>
    <a:fontScheme name="b-plus">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QM Dokument" ma:contentTypeID="0x0101003CC9DBEDF8F0A1479A88B490355FC1D500398D1F536096694A8D2B5C7CF1A77BC3" ma:contentTypeVersion="24" ma:contentTypeDescription="Vorlage für QM Dokumente" ma:contentTypeScope="" ma:versionID="249e1540f245a1d8656ae120b829b8ab">
  <xsd:schema xmlns:xsd="http://www.w3.org/2001/XMLSchema" xmlns:xs="http://www.w3.org/2001/XMLSchema" xmlns:p="http://schemas.microsoft.com/office/2006/metadata/properties" xmlns:ns1="http://schemas.microsoft.com/sharepoint/v3" xmlns:ns2="81955577-e431-4137-91e4-58da5a42be6e" xmlns:ns3="64652a62-36df-4019-8b7a-9259abf7c81a" targetNamespace="http://schemas.microsoft.com/office/2006/metadata/properties" ma:root="true" ma:fieldsID="7cd3136df4cc2c524e70dd746aa67e9f" ns1:_="" ns2:_="" ns3:_="">
    <xsd:import namespace="http://schemas.microsoft.com/sharepoint/v3"/>
    <xsd:import namespace="81955577-e431-4137-91e4-58da5a42be6e"/>
    <xsd:import namespace="64652a62-36df-4019-8b7a-9259abf7c81a"/>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LikesCount" minOccurs="0"/>
                <xsd:element ref="ns3:b8e697d65bf7426184e6af17271c0887" minOccurs="0"/>
                <xsd:element ref="ns2:TaxCatchAll" minOccurs="0"/>
                <xsd:element ref="ns2:TaxCatchAllLabel" minOccurs="0"/>
                <xsd:element ref="ns1:_dlc_Exempt" minOccurs="0"/>
                <xsd:element ref="ns3:DLCPolicyLabelValue" minOccurs="0"/>
                <xsd:element ref="ns3:DLCPolicyLabelClientValue" minOccurs="0"/>
                <xsd:element ref="ns3:DLCPolicyLabelLock" minOccurs="0"/>
                <xsd:element ref="ns3:kcac0806088c4f32b0ce72e0e1b891d3" minOccurs="0"/>
                <xsd:element ref="ns3:ad59c5bfb6cf4807a7d745630c114d25" minOccurs="0"/>
                <xsd:element ref="ns3:cbcf279b86e547e3b34bc2d845b5ca85" minOccurs="0"/>
                <xsd:element ref="ns3:jb32e233e5fc42f387f8d1328b2960c8" minOccurs="0"/>
                <xsd:element ref="ns3:a3c0877b608641cb9d5aa8ba0e9aec36" minOccurs="0"/>
                <xsd:element ref="ns3:Dokumenteneign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Bewertung (0 - 5)" ma:decimals="2" ma:description="Mittelwert aller Bewertungen, die abgegeben wurden." ma:indexed="true" ma:internalName="AverageRating" ma:readOnly="true">
      <xsd:simpleType>
        <xsd:restriction base="dms:Number"/>
      </xsd:simpleType>
    </xsd:element>
    <xsd:element name="RatingCount" ma:index="12" nillable="true" ma:displayName="Anzahl Bewertungen" ma:decimals="0" ma:description="Anzahl abgegebener Bewertungen" ma:internalName="RatingCount" ma:readOnly="true">
      <xsd:simpleType>
        <xsd:restriction base="dms:Number"/>
      </xsd:simpleType>
    </xsd:element>
    <xsd:element name="LikesCount" ma:index="13" nillable="true" ma:displayName="Anzahl 'Gefällt mir'" ma:internalName="LikesCount">
      <xsd:simpleType>
        <xsd:restriction base="dms:Unknown"/>
      </xsd:simpleType>
    </xsd:element>
    <xsd:element name="_dlc_Exempt" ma:index="18" nillable="true" ma:displayName="Von der Richtlinie ausgenomme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955577-e431-4137-91e4-58da5a42be6e"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TaxCatchAll" ma:index="15" nillable="true" ma:displayName="Taxonomiespalte &quot;Alle abfangen&quot;" ma:hidden="true" ma:list="{b83fc1eb-b45d-41e8-aff7-19278b83703c}" ma:internalName="TaxCatchAll" ma:showField="CatchAllData" ma:web="81955577-e431-4137-91e4-58da5a42be6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iespalte &quot;Alle abfangen&quot;1" ma:hidden="true" ma:list="{b83fc1eb-b45d-41e8-aff7-19278b83703c}" ma:internalName="TaxCatchAllLabel" ma:readOnly="true" ma:showField="CatchAllDataLabel" ma:web="81955577-e431-4137-91e4-58da5a42be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652a62-36df-4019-8b7a-9259abf7c81a" elementFormDefault="qualified">
    <xsd:import namespace="http://schemas.microsoft.com/office/2006/documentManagement/types"/>
    <xsd:import namespace="http://schemas.microsoft.com/office/infopath/2007/PartnerControls"/>
    <xsd:element name="b8e697d65bf7426184e6af17271c0887" ma:index="14" ma:taxonomy="true" ma:internalName="b8e697d65bf7426184e6af17271c0887" ma:taxonomyFieldName="Dokumentenart" ma:displayName="Dokumentenart" ma:indexed="true" ma:default="" ma:fieldId="{b8e697d6-5bf7-4261-84e6-af17271c0887}" ma:sspId="f890b9a4-282c-4171-a8e3-0689663b9902" ma:termSetId="d2853b93-5c44-48f6-9328-fd0ecbf6eca0" ma:anchorId="00000000-0000-0000-0000-000000000000" ma:open="false" ma:isKeyword="false">
      <xsd:complexType>
        <xsd:sequence>
          <xsd:element ref="pc:Terms" minOccurs="0" maxOccurs="1"/>
        </xsd:sequence>
      </xsd:complexType>
    </xsd:element>
    <xsd:element name="DLCPolicyLabelValue" ma:index="19" nillable="true" ma:displayName="Bezeichnung" ma:description="Speichert den aktuellen Wert der Bezeichnung." ma:internalName="DLCPolicyLabelValue" ma:readOnly="true">
      <xsd:simpleType>
        <xsd:restriction base="dms:Note">
          <xsd:maxLength value="255"/>
        </xsd:restriction>
      </xsd:simpleType>
    </xsd:element>
    <xsd:element name="DLCPolicyLabelClientValue" ma:index="20" nillable="true" ma:displayName="Clientbezeichnungswert" ma:description="Speichert den letzten Bezeichnungswert, der auf dem Client errechnet wurde." ma:hidden="true" ma:internalName="DLCPolicyLabelClientValue" ma:readOnly="false">
      <xsd:simpleType>
        <xsd:restriction base="dms:Note"/>
      </xsd:simpleType>
    </xsd:element>
    <xsd:element name="DLCPolicyLabelLock" ma:index="21" nillable="true" ma:displayName="Bezeichnung gesperrt" ma:description="Gibt an, ob die Bezeichnung zu aktualisieren ist, wenn Elementeigenschaften geändert werden." ma:hidden="true" ma:internalName="DLCPolicyLabelLock" ma:readOnly="false">
      <xsd:simpleType>
        <xsd:restriction base="dms:Text"/>
      </xsd:simpleType>
    </xsd:element>
    <xsd:element name="kcac0806088c4f32b0ce72e0e1b891d3" ma:index="24" ma:taxonomy="true" ma:internalName="kcac0806088c4f32b0ce72e0e1b891d3" ma:taxonomyFieldName="Dokumententyp" ma:displayName="Dokumententyp" ma:default="" ma:fieldId="{4cac0806-088c-4f32-b0ce-72e0e1b891d3}" ma:sspId="f890b9a4-282c-4171-a8e3-0689663b9902" ma:termSetId="fdbc6494-4459-415e-8bcc-caf7faa58b10" ma:anchorId="00000000-0000-0000-0000-000000000000" ma:open="true" ma:isKeyword="false">
      <xsd:complexType>
        <xsd:sequence>
          <xsd:element ref="pc:Terms" minOccurs="0" maxOccurs="1"/>
        </xsd:sequence>
      </xsd:complexType>
    </xsd:element>
    <xsd:element name="ad59c5bfb6cf4807a7d745630c114d25" ma:index="26" ma:taxonomy="true" ma:internalName="ad59c5bfb6cf4807a7d745630c114d25" ma:taxonomyFieldName="Geltungsbereich" ma:displayName="Geltungsbereich" ma:default="" ma:fieldId="{ad59c5bf-b6cf-4807-a7d7-45630c114d25}" ma:sspId="f890b9a4-282c-4171-a8e3-0689663b9902" ma:termSetId="78a51594-c3fd-44ae-8b4d-4f35661c397f" ma:anchorId="00000000-0000-0000-0000-000000000000" ma:open="true" ma:isKeyword="false">
      <xsd:complexType>
        <xsd:sequence>
          <xsd:element ref="pc:Terms" minOccurs="0" maxOccurs="1"/>
        </xsd:sequence>
      </xsd:complexType>
    </xsd:element>
    <xsd:element name="cbcf279b86e547e3b34bc2d845b5ca85" ma:index="28" ma:taxonomy="true" ma:internalName="cbcf279b86e547e3b34bc2d845b5ca85" ma:taxonomyFieldName="Dokumentensprache" ma:displayName="Dokumentensprache" ma:default="" ma:fieldId="{cbcf279b-86e5-47e3-b34b-c2d845b5ca85}" ma:sspId="f890b9a4-282c-4171-a8e3-0689663b9902" ma:termSetId="683a20f6-605c-4f3e-9ddb-156ef8638ea2" ma:anchorId="00000000-0000-0000-0000-000000000000" ma:open="true" ma:isKeyword="false">
      <xsd:complexType>
        <xsd:sequence>
          <xsd:element ref="pc:Terms" minOccurs="0" maxOccurs="1"/>
        </xsd:sequence>
      </xsd:complexType>
    </xsd:element>
    <xsd:element name="jb32e233e5fc42f387f8d1328b2960c8" ma:index="30" ma:taxonomy="true" ma:internalName="jb32e233e5fc42f387f8d1328b2960c8" ma:taxonomyFieldName="Anwendungsbereich" ma:displayName="Anwendungsbereich" ma:default="" ma:fieldId="{3b32e233-e5fc-42f3-87f8-d1328b2960c8}" ma:taxonomyMulti="true" ma:sspId="f890b9a4-282c-4171-a8e3-0689663b9902" ma:termSetId="0c4e49a9-78c0-4f67-9dbf-3ac2b1245580" ma:anchorId="00000000-0000-0000-0000-000000000000" ma:open="true" ma:isKeyword="false">
      <xsd:complexType>
        <xsd:sequence>
          <xsd:element ref="pc:Terms" minOccurs="0" maxOccurs="1"/>
        </xsd:sequence>
      </xsd:complexType>
    </xsd:element>
    <xsd:element name="a3c0877b608641cb9d5aa8ba0e9aec36" ma:index="32" nillable="true" ma:taxonomy="true" ma:internalName="a3c0877b608641cb9d5aa8ba0e9aec36" ma:taxonomyFieldName="Prozesszuordnung" ma:displayName="Prozesszuordnung" ma:default="" ma:fieldId="{a3c0877b-6086-41cb-9d5a-a8ba0e9aec36}" ma:taxonomyMulti="true" ma:sspId="f890b9a4-282c-4171-a8e3-0689663b9902" ma:termSetId="49854960-21e9-4fc3-bff3-6cd18a27fd84" ma:anchorId="00000000-0000-0000-0000-000000000000" ma:open="true" ma:isKeyword="false">
      <xsd:complexType>
        <xsd:sequence>
          <xsd:element ref="pc:Terms" minOccurs="0" maxOccurs="1"/>
        </xsd:sequence>
      </xsd:complexType>
    </xsd:element>
    <xsd:element name="Dokumenteneigner" ma:index="33" ma:displayName="Dokumenteneigner" ma:description="Verantwortliche Person für ein Dokument" ma:list="UserInfo" ma:SharePointGroup="0" ma:internalName="Dokumenteneig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DLCPolicyLabelClientValue xmlns="64652a62-36df-4019-8b7a-9259abf7c81a">Version: {_UIVersionString} ▪ Dokument-ID: BPLUS-1-723</DLCPolicyLabelClientValue>
    <b8e697d65bf7426184e6af17271c0887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b8e697d65bf7426184e6af17271c0887>
    <DLCPolicyLabelLock xmlns="64652a62-36df-4019-8b7a-9259abf7c81a" xsi:nil="true"/>
    <TaxCatchAll xmlns="81955577-e431-4137-91e4-58da5a42be6e">
      <Value>6</Value>
      <Value>61</Value>
      <Value>60</Value>
      <Value>58</Value>
      <Value>57</Value>
    </TaxCatchAll>
    <_dlc_DocId xmlns="81955577-e431-4137-91e4-58da5a42be6e">BPLUS-1-723</_dlc_DocId>
    <_dlc_DocIdUrl xmlns="81955577-e431-4137-91e4-58da5a42be6e">
      <Url>http://sp2k13main/dokumentencenter/_layouts/15/DocIdRedir.aspx?ID=BPLUS-1-723</Url>
      <Description>BPLUS-1-723</Description>
    </_dlc_DocIdUrl>
    <DLCPolicyLabelValue xmlns="64652a62-36df-4019-8b7a-9259abf7c81a">Version: {_UIVersionString} ▪ Dokument-ID: BPLUS-1-723</DLCPolicyLabelValue>
    <RatingCount xmlns="http://schemas.microsoft.com/sharepoint/v3">1</RatingCount>
    <AverageRating xmlns="http://schemas.microsoft.com/sharepoint/v3">5</AverageRating>
    <ad59c5bfb6cf4807a7d745630c114d25 xmlns="64652a62-36df-4019-8b7a-9259abf7c81a">
      <Terms xmlns="http://schemas.microsoft.com/office/infopath/2007/PartnerControls">
        <TermInfo xmlns="http://schemas.microsoft.com/office/infopath/2007/PartnerControls">
          <TermName xmlns="http://schemas.microsoft.com/office/infopath/2007/PartnerControls">Bereichsübergreifend</TermName>
          <TermId xmlns="http://schemas.microsoft.com/office/infopath/2007/PartnerControls">fb6c398e-73e4-47dc-90c0-a1f0346787b2</TermId>
        </TermInfo>
      </Terms>
    </ad59c5bfb6cf4807a7d745630c114d25>
    <a3c0877b608641cb9d5aa8ba0e9aec36 xmlns="64652a62-36df-4019-8b7a-9259abf7c81a">
      <Terms xmlns="http://schemas.microsoft.com/office/infopath/2007/PartnerControls"/>
    </a3c0877b608641cb9d5aa8ba0e9aec36>
    <Dokumenteneigner xmlns="64652a62-36df-4019-8b7a-9259abf7c81a">
      <UserInfo>
        <DisplayName>Robert Pletz</DisplayName>
        <AccountId>351</AccountId>
        <AccountType/>
      </UserInfo>
    </Dokumenteneigner>
    <kcac0806088c4f32b0ce72e0e1b891d3 xmlns="64652a62-36df-4019-8b7a-9259abf7c81a">
      <Terms xmlns="http://schemas.microsoft.com/office/infopath/2007/PartnerControls">
        <TermInfo xmlns="http://schemas.microsoft.com/office/infopath/2007/PartnerControls">
          <TermName xmlns="http://schemas.microsoft.com/office/infopath/2007/PartnerControls">Vorlage</TermName>
          <TermId xmlns="http://schemas.microsoft.com/office/infopath/2007/PartnerControls">1c48f01c-17ff-4f2a-9035-4e4b8ba02e71</TermId>
        </TermInfo>
      </Terms>
    </kcac0806088c4f32b0ce72e0e1b891d3>
    <jb32e233e5fc42f387f8d1328b2960c8 xmlns="64652a62-36df-4019-8b7a-9259abf7c81a">
      <Terms xmlns="http://schemas.microsoft.com/office/infopath/2007/PartnerControls">
        <TermInfo xmlns="http://schemas.microsoft.com/office/infopath/2007/PartnerControls">
          <TermName xmlns="http://schemas.microsoft.com/office/infopath/2007/PartnerControls">b-plus Gruppe</TermName>
          <TermId xmlns="http://schemas.microsoft.com/office/infopath/2007/PartnerControls">5da6420d-0698-486e-9be6-65cff54f0706</TermId>
        </TermInfo>
      </Terms>
    </jb32e233e5fc42f387f8d1328b2960c8>
    <cbcf279b86e547e3b34bc2d845b5ca85 xmlns="64652a62-36df-4019-8b7a-9259abf7c81a">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b8c25cb2-33c9-46c9-9e2a-f1d4ecd74f30</TermId>
        </TermInfo>
      </Terms>
    </cbcf279b86e547e3b34bc2d845b5ca85>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p:Policy xmlns:p="office.server.policy" id="" local="true">
  <p:Name>QM Dokument</p:Name>
  <p:Description/>
  <p:Statement/>
  <p:PolicyItems>
    <p:PolicyItem featureId="Microsoft.Office.RecordsManagement.PolicyFeatures.PolicyLabel" staticId="0x0101003CC9DBEDF8F0A1479A88B490355FC1D500398D1F536096694A8D2B5C7CF1A77BC3|-967617664" UniqueId="ecd08ecc-8576-402f-aaa7-9fa52ae72513">
      <p:Name>Bezeichnungen</p:Name>
      <p:Description>Generiert Bezeichnungen, die in Microsoft Office-Dokumente eingefügt werden können, um sicherzustellen, dass Dokumenteigenschaften oder sonstige wichtige Informationen beim Drucken von Dokumenten enthalten sind. Bezeichnungen können auch für die Suche nach Dokumenten verwendet werden.</p:Description>
      <p:CustomData>
        <label>
          <properties>
            <font>Arial</font>
            <fontsize>8</fontsize>
          </properties>
          <segment type="literal">Version: </segment>
          <segment type="metadata">_UIVersionString</segment>
          <segment type="literal"> ▪ Dokument-ID: </segment>
          <segment type="metadata">_dlc_DocId</segment>
        </label>
      </p:CustomData>
    </p:PolicyItem>
  </p:PolicyItems>
</p:Policy>
</file>

<file path=customXml/itemProps1.xml><?xml version="1.0" encoding="utf-8"?>
<ds:datastoreItem xmlns:ds="http://schemas.openxmlformats.org/officeDocument/2006/customXml" ds:itemID="{1B4F747C-9A55-4FF4-96B4-502072171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955577-e431-4137-91e4-58da5a42be6e"/>
    <ds:schemaRef ds:uri="64652a62-36df-4019-8b7a-9259abf7c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980BA2-2204-454D-A626-8A66D946E247}">
  <ds:schemaRefs>
    <ds:schemaRef ds:uri="http://schemas.microsoft.com/office/2006/metadata/properties"/>
    <ds:schemaRef ds:uri="http://schemas.microsoft.com/office/infopath/2007/PartnerControls"/>
    <ds:schemaRef ds:uri="http://schemas.microsoft.com/sharepoint/v3"/>
    <ds:schemaRef ds:uri="64652a62-36df-4019-8b7a-9259abf7c81a"/>
    <ds:schemaRef ds:uri="81955577-e431-4137-91e4-58da5a42be6e"/>
  </ds:schemaRefs>
</ds:datastoreItem>
</file>

<file path=customXml/itemProps3.xml><?xml version="1.0" encoding="utf-8"?>
<ds:datastoreItem xmlns:ds="http://schemas.openxmlformats.org/officeDocument/2006/customXml" ds:itemID="{CA3307BC-A85A-41E6-ADB9-6D8790041685}">
  <ds:schemaRefs>
    <ds:schemaRef ds:uri="http://schemas.microsoft.com/sharepoint/events"/>
  </ds:schemaRefs>
</ds:datastoreItem>
</file>

<file path=customXml/itemProps4.xml><?xml version="1.0" encoding="utf-8"?>
<ds:datastoreItem xmlns:ds="http://schemas.openxmlformats.org/officeDocument/2006/customXml" ds:itemID="{F21D811C-6443-4B9D-A6B4-CDEDFB5109DD}">
  <ds:schemaRefs>
    <ds:schemaRef ds:uri="http://schemas.microsoft.com/sharepoint/v3/contenttype/forms"/>
  </ds:schemaRefs>
</ds:datastoreItem>
</file>

<file path=customXml/itemProps5.xml><?xml version="1.0" encoding="utf-8"?>
<ds:datastoreItem xmlns:ds="http://schemas.openxmlformats.org/officeDocument/2006/customXml" ds:itemID="{C39A3828-6C54-4EC4-B4E9-405E85BBA174}">
  <ds:schemaRefs>
    <ds:schemaRef ds:uri="http://schemas.openxmlformats.org/officeDocument/2006/bibliography"/>
  </ds:schemaRefs>
</ds:datastoreItem>
</file>

<file path=customXml/itemProps6.xml><?xml version="1.0" encoding="utf-8"?>
<ds:datastoreItem xmlns:ds="http://schemas.openxmlformats.org/officeDocument/2006/customXml" ds:itemID="{F4FC4D2E-836D-4D25-8A69-6F6B199C5B0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b-plus Vorlage.dotx</Template>
  <TotalTime>0</TotalTime>
  <Pages>2</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Optimierung von Testflotten-Management</vt:lpstr>
    </vt:vector>
  </TitlesOfParts>
  <Company>Microsoft</Company>
  <LinksUpToDate>false</LinksUpToDate>
  <CharactersWithSpaces>3651</CharactersWithSpaces>
  <SharedDoc>false</SharedDoc>
  <HLinks>
    <vt:vector size="78" baseType="variant">
      <vt:variant>
        <vt:i4>1507383</vt:i4>
      </vt:variant>
      <vt:variant>
        <vt:i4>77</vt:i4>
      </vt:variant>
      <vt:variant>
        <vt:i4>0</vt:i4>
      </vt:variant>
      <vt:variant>
        <vt:i4>5</vt:i4>
      </vt:variant>
      <vt:variant>
        <vt:lpwstr/>
      </vt:variant>
      <vt:variant>
        <vt:lpwstr>_Toc257725075</vt:lpwstr>
      </vt:variant>
      <vt:variant>
        <vt:i4>1507383</vt:i4>
      </vt:variant>
      <vt:variant>
        <vt:i4>71</vt:i4>
      </vt:variant>
      <vt:variant>
        <vt:i4>0</vt:i4>
      </vt:variant>
      <vt:variant>
        <vt:i4>5</vt:i4>
      </vt:variant>
      <vt:variant>
        <vt:lpwstr/>
      </vt:variant>
      <vt:variant>
        <vt:lpwstr>_Toc257725074</vt:lpwstr>
      </vt:variant>
      <vt:variant>
        <vt:i4>1507383</vt:i4>
      </vt:variant>
      <vt:variant>
        <vt:i4>65</vt:i4>
      </vt:variant>
      <vt:variant>
        <vt:i4>0</vt:i4>
      </vt:variant>
      <vt:variant>
        <vt:i4>5</vt:i4>
      </vt:variant>
      <vt:variant>
        <vt:lpwstr/>
      </vt:variant>
      <vt:variant>
        <vt:lpwstr>_Toc257725073</vt:lpwstr>
      </vt:variant>
      <vt:variant>
        <vt:i4>1507383</vt:i4>
      </vt:variant>
      <vt:variant>
        <vt:i4>59</vt:i4>
      </vt:variant>
      <vt:variant>
        <vt:i4>0</vt:i4>
      </vt:variant>
      <vt:variant>
        <vt:i4>5</vt:i4>
      </vt:variant>
      <vt:variant>
        <vt:lpwstr/>
      </vt:variant>
      <vt:variant>
        <vt:lpwstr>_Toc257725072</vt:lpwstr>
      </vt:variant>
      <vt:variant>
        <vt:i4>1507383</vt:i4>
      </vt:variant>
      <vt:variant>
        <vt:i4>53</vt:i4>
      </vt:variant>
      <vt:variant>
        <vt:i4>0</vt:i4>
      </vt:variant>
      <vt:variant>
        <vt:i4>5</vt:i4>
      </vt:variant>
      <vt:variant>
        <vt:lpwstr/>
      </vt:variant>
      <vt:variant>
        <vt:lpwstr>_Toc257725071</vt:lpwstr>
      </vt:variant>
      <vt:variant>
        <vt:i4>1507383</vt:i4>
      </vt:variant>
      <vt:variant>
        <vt:i4>47</vt:i4>
      </vt:variant>
      <vt:variant>
        <vt:i4>0</vt:i4>
      </vt:variant>
      <vt:variant>
        <vt:i4>5</vt:i4>
      </vt:variant>
      <vt:variant>
        <vt:lpwstr/>
      </vt:variant>
      <vt:variant>
        <vt:lpwstr>_Toc257725070</vt:lpwstr>
      </vt:variant>
      <vt:variant>
        <vt:i4>1441847</vt:i4>
      </vt:variant>
      <vt:variant>
        <vt:i4>41</vt:i4>
      </vt:variant>
      <vt:variant>
        <vt:i4>0</vt:i4>
      </vt:variant>
      <vt:variant>
        <vt:i4>5</vt:i4>
      </vt:variant>
      <vt:variant>
        <vt:lpwstr/>
      </vt:variant>
      <vt:variant>
        <vt:lpwstr>_Toc257725069</vt:lpwstr>
      </vt:variant>
      <vt:variant>
        <vt:i4>1441847</vt:i4>
      </vt:variant>
      <vt:variant>
        <vt:i4>35</vt:i4>
      </vt:variant>
      <vt:variant>
        <vt:i4>0</vt:i4>
      </vt:variant>
      <vt:variant>
        <vt:i4>5</vt:i4>
      </vt:variant>
      <vt:variant>
        <vt:lpwstr/>
      </vt:variant>
      <vt:variant>
        <vt:lpwstr>_Toc257725068</vt:lpwstr>
      </vt:variant>
      <vt:variant>
        <vt:i4>1441847</vt:i4>
      </vt:variant>
      <vt:variant>
        <vt:i4>29</vt:i4>
      </vt:variant>
      <vt:variant>
        <vt:i4>0</vt:i4>
      </vt:variant>
      <vt:variant>
        <vt:i4>5</vt:i4>
      </vt:variant>
      <vt:variant>
        <vt:lpwstr/>
      </vt:variant>
      <vt:variant>
        <vt:lpwstr>_Toc257725067</vt:lpwstr>
      </vt:variant>
      <vt:variant>
        <vt:i4>1441847</vt:i4>
      </vt:variant>
      <vt:variant>
        <vt:i4>23</vt:i4>
      </vt:variant>
      <vt:variant>
        <vt:i4>0</vt:i4>
      </vt:variant>
      <vt:variant>
        <vt:i4>5</vt:i4>
      </vt:variant>
      <vt:variant>
        <vt:lpwstr/>
      </vt:variant>
      <vt:variant>
        <vt:lpwstr>_Toc257725066</vt:lpwstr>
      </vt:variant>
      <vt:variant>
        <vt:i4>1441847</vt:i4>
      </vt:variant>
      <vt:variant>
        <vt:i4>17</vt:i4>
      </vt:variant>
      <vt:variant>
        <vt:i4>0</vt:i4>
      </vt:variant>
      <vt:variant>
        <vt:i4>5</vt:i4>
      </vt:variant>
      <vt:variant>
        <vt:lpwstr/>
      </vt:variant>
      <vt:variant>
        <vt:lpwstr>_Toc257725065</vt:lpwstr>
      </vt:variant>
      <vt:variant>
        <vt:i4>1441847</vt:i4>
      </vt:variant>
      <vt:variant>
        <vt:i4>11</vt:i4>
      </vt:variant>
      <vt:variant>
        <vt:i4>0</vt:i4>
      </vt:variant>
      <vt:variant>
        <vt:i4>5</vt:i4>
      </vt:variant>
      <vt:variant>
        <vt:lpwstr/>
      </vt:variant>
      <vt:variant>
        <vt:lpwstr>_Toc257725064</vt:lpwstr>
      </vt:variant>
      <vt:variant>
        <vt:i4>1441847</vt:i4>
      </vt:variant>
      <vt:variant>
        <vt:i4>5</vt:i4>
      </vt:variant>
      <vt:variant>
        <vt:i4>0</vt:i4>
      </vt:variant>
      <vt:variant>
        <vt:i4>5</vt:i4>
      </vt:variant>
      <vt:variant>
        <vt:lpwstr/>
      </vt:variant>
      <vt:variant>
        <vt:lpwstr>_Toc257725063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Strukturiertes Testflotten-Management für höheren Kampagnenerfolg</dc:title>
  <dc:creator>Simone Keil</dc:creator>
  <cp:lastModifiedBy>Simone Adam</cp:lastModifiedBy>
  <cp:revision>9</cp:revision>
  <cp:lastPrinted>2014-04-02T08:49:00Z</cp:lastPrinted>
  <dcterms:created xsi:type="dcterms:W3CDTF">2023-09-20T14:27:00Z</dcterms:created>
  <dcterms:modified xsi:type="dcterms:W3CDTF">2023-09-21T07:39:00Z</dcterms:modified>
  <cp:category>Pressemitteilung</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0x0101003CC9DBEDF8F0A1479A88B490355FC1D500398D1F536096694A8D2B5C7CF1A77BC3</vt:lpwstr>
  </property>
  <property fmtid="{D5CDD505-2E9C-101B-9397-08002B2CF9AE}" pid="3" name="_dlc_DocIdItemGuid">
    <vt:lpwstr>a69d531b-c205-47d5-8ce7-8e5dbcbd2715</vt:lpwstr>
  </property>
  <property fmtid="{D5CDD505-2E9C-101B-9397-08002B2CF9AE}" pid="4" name="Dokumentenart">
    <vt:lpwstr>6;#Vorlage|1c48f01c-17ff-4f2a-9035-4e4b8ba02e71</vt:lpwstr>
  </property>
  <property fmtid="{D5CDD505-2E9C-101B-9397-08002B2CF9AE}" pid="5" name="Geltungsbereich">
    <vt:lpwstr>61;#Bereichsübergreifend|fb6c398e-73e4-47dc-90c0-a1f0346787b2</vt:lpwstr>
  </property>
  <property fmtid="{D5CDD505-2E9C-101B-9397-08002B2CF9AE}" pid="6" name="Anwendungsbereich">
    <vt:lpwstr>58;#b-plus Gruppe|5da6420d-0698-486e-9be6-65cff54f0706</vt:lpwstr>
  </property>
  <property fmtid="{D5CDD505-2E9C-101B-9397-08002B2CF9AE}" pid="7" name="Dokumententyp">
    <vt:lpwstr>60;#Vorlage|1c48f01c-17ff-4f2a-9035-4e4b8ba02e71</vt:lpwstr>
  </property>
  <property fmtid="{D5CDD505-2E9C-101B-9397-08002B2CF9AE}" pid="8" name="RatedBy">
    <vt:lpwstr>46;#i:0#.w|bplus\abertl</vt:lpwstr>
  </property>
  <property fmtid="{D5CDD505-2E9C-101B-9397-08002B2CF9AE}" pid="9" name="Dokumentensprache">
    <vt:lpwstr>57;#Deutsch|b8c25cb2-33c9-46c9-9e2a-f1d4ecd74f30</vt:lpwstr>
  </property>
  <property fmtid="{D5CDD505-2E9C-101B-9397-08002B2CF9AE}" pid="10" name="Ratings">
    <vt:lpwstr>5,</vt:lpwstr>
  </property>
  <property fmtid="{D5CDD505-2E9C-101B-9397-08002B2CF9AE}" pid="11" name="LikedBy">
    <vt:lpwstr/>
  </property>
  <property fmtid="{D5CDD505-2E9C-101B-9397-08002B2CF9AE}" pid="12" name="Prozesszuordnung">
    <vt:lpwstr/>
  </property>
</Properties>
</file>